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4B8" w:rsidRPr="00F6637B" w:rsidRDefault="000F0FFB" w:rsidP="00EB04B8">
      <w:pPr>
        <w:widowControl/>
        <w:autoSpaceDE w:val="0"/>
        <w:autoSpaceDN w:val="0"/>
        <w:adjustRightInd w:val="0"/>
        <w:jc w:val="center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Инструкция</w:t>
      </w:r>
    </w:p>
    <w:p w:rsidR="000F0FFB" w:rsidRDefault="00EB04B8" w:rsidP="00EB04B8">
      <w:pPr>
        <w:widowControl/>
        <w:autoSpaceDE w:val="0"/>
        <w:autoSpaceDN w:val="0"/>
        <w:adjustRightInd w:val="0"/>
        <w:jc w:val="center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  <w:r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по </w:t>
      </w:r>
      <w:r w:rsidR="000F0FF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запуску</w:t>
      </w:r>
      <w:r w:rsidR="005E6BC9"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</w:t>
      </w:r>
      <w:r w:rsidR="00E14822"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Mach3 </w:t>
      </w:r>
      <w:r w:rsidR="000F0FF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на станке ЧПУ</w:t>
      </w:r>
    </w:p>
    <w:p w:rsidR="0009353B" w:rsidRPr="00EB04B8" w:rsidRDefault="00EB04B8" w:rsidP="00EB04B8">
      <w:pPr>
        <w:widowControl/>
        <w:autoSpaceDE w:val="0"/>
        <w:autoSpaceDN w:val="0"/>
        <w:adjustRightInd w:val="0"/>
        <w:jc w:val="center"/>
        <w:rPr>
          <w:rFonts w:ascii="TimesNewRoman,Bold" w:eastAsiaTheme="minorHAnsi" w:hAnsi="TimesNewRoman,Bold" w:cs="TimesNewRoman,Bold"/>
          <w:b/>
          <w:bCs/>
          <w:kern w:val="0"/>
          <w:sz w:val="28"/>
          <w:szCs w:val="28"/>
          <w:lang w:val="ru-RU" w:eastAsia="en-US"/>
        </w:rPr>
      </w:pPr>
      <w:r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(синяя плата</w:t>
      </w:r>
      <w:r w:rsidR="002F3978"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, 3 оси</w:t>
      </w:r>
      <w:r w:rsidRPr="00F6637B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).</w:t>
      </w:r>
      <w:r w:rsidRPr="00EB04B8">
        <w:rPr>
          <w:rFonts w:ascii="Arial" w:hAnsi="Arial" w:cs="Arial"/>
          <w:noProof/>
          <w:color w:val="000000"/>
          <w:kern w:val="0"/>
          <w:sz w:val="28"/>
          <w:szCs w:val="28"/>
          <w:lang w:val="ru-RU" w:eastAsia="ru-RU"/>
        </w:rPr>
        <w:drawing>
          <wp:inline distT="0" distB="0" distL="0" distR="0">
            <wp:extent cx="5940425" cy="4200031"/>
            <wp:effectExtent l="19050" t="0" r="3175" b="0"/>
            <wp:docPr id="7" name="Рисунок 1" descr="三轴M-OK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三轴M-OK英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72" w:rsidRDefault="007E68E1" w:rsidP="00C84A72">
      <w:pPr>
        <w:widowControl/>
        <w:autoSpaceDE w:val="0"/>
        <w:autoSpaceDN w:val="0"/>
        <w:adjustRightInd w:val="0"/>
        <w:rPr>
          <w:rFonts w:eastAsiaTheme="minorHAnsi"/>
          <w:kern w:val="0"/>
          <w:sz w:val="28"/>
          <w:szCs w:val="28"/>
          <w:lang w:val="ru-RU" w:eastAsia="en-US"/>
        </w:rPr>
      </w:pPr>
      <w:r>
        <w:rPr>
          <w:rFonts w:ascii="TimesNewRoman,Bold" w:eastAsiaTheme="minorHAnsi" w:hAnsi="TimesNewRoman,Bold" w:cs="TimesNewRoman,Bold"/>
          <w:b/>
          <w:bCs/>
          <w:kern w:val="0"/>
          <w:sz w:val="24"/>
          <w:lang w:val="ru-RU" w:eastAsia="en-US"/>
        </w:rPr>
        <w:t xml:space="preserve">             </w:t>
      </w:r>
      <w:r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Устанавливаем </w:t>
      </w:r>
      <w:r w:rsidR="003E77A7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 </w:t>
      </w:r>
      <w:r w:rsidR="003B46E6" w:rsidRPr="00C84A72">
        <w:rPr>
          <w:rFonts w:eastAsiaTheme="minorHAnsi"/>
          <w:bCs/>
          <w:kern w:val="0"/>
          <w:sz w:val="28"/>
          <w:szCs w:val="28"/>
          <w:lang w:eastAsia="en-US"/>
        </w:rPr>
        <w:t>Mach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>3</w:t>
      </w:r>
      <w:r w:rsidR="003E77A7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 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на</w:t>
      </w:r>
      <w:r w:rsidR="003E77A7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 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компьютер </w:t>
      </w:r>
      <w:r w:rsidR="0024686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 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и </w:t>
      </w:r>
      <w:r w:rsidR="0024686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</w:t>
      </w:r>
      <w:r w:rsidR="003B46E6" w:rsidRPr="00C84A72">
        <w:rPr>
          <w:rFonts w:eastAsiaTheme="minorHAnsi"/>
          <w:b/>
          <w:bCs/>
          <w:kern w:val="0"/>
          <w:sz w:val="28"/>
          <w:szCs w:val="28"/>
          <w:lang w:val="ru-RU" w:eastAsia="en-US"/>
        </w:rPr>
        <w:t>обязательно (!)</w:t>
      </w:r>
      <w:r w:rsidR="00246866" w:rsidRPr="00C84A72">
        <w:rPr>
          <w:rFonts w:eastAsiaTheme="minorHAnsi"/>
          <w:b/>
          <w:bCs/>
          <w:kern w:val="0"/>
          <w:sz w:val="28"/>
          <w:szCs w:val="28"/>
          <w:lang w:val="ru-RU" w:eastAsia="en-US"/>
        </w:rPr>
        <w:t xml:space="preserve"> </w:t>
      </w:r>
      <w:r w:rsidR="003B46E6" w:rsidRPr="00C84A72">
        <w:rPr>
          <w:rFonts w:eastAsiaTheme="minorHAnsi"/>
          <w:b/>
          <w:bCs/>
          <w:kern w:val="0"/>
          <w:sz w:val="28"/>
          <w:szCs w:val="28"/>
          <w:lang w:val="ru-RU" w:eastAsia="en-US"/>
        </w:rPr>
        <w:t xml:space="preserve"> </w:t>
      </w:r>
      <w:r w:rsidR="003E77A7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 после 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установки </w:t>
      </w:r>
      <w:r w:rsidR="006B59E3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 xml:space="preserve">программы </w:t>
      </w:r>
      <w:r w:rsidR="003B46E6" w:rsidRPr="00C84A72">
        <w:rPr>
          <w:rFonts w:eastAsiaTheme="minorHAnsi"/>
          <w:bCs/>
          <w:kern w:val="0"/>
          <w:sz w:val="28"/>
          <w:szCs w:val="28"/>
          <w:lang w:val="ru-RU" w:eastAsia="en-US"/>
        </w:rPr>
        <w:t>производим перезагрузку компьютера.</w:t>
      </w:r>
      <w:r w:rsidR="00033C16">
        <w:rPr>
          <w:rFonts w:eastAsiaTheme="minorHAnsi"/>
          <w:kern w:val="0"/>
          <w:sz w:val="28"/>
          <w:szCs w:val="28"/>
          <w:lang w:val="ru-RU" w:eastAsia="en-US"/>
        </w:rPr>
        <w:t xml:space="preserve"> После этого</w:t>
      </w:r>
      <w:r w:rsidR="00C84A72"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 на вашем рабочем столе </w:t>
      </w:r>
      <w:r w:rsidR="00085423">
        <w:rPr>
          <w:rFonts w:eastAsiaTheme="minorHAnsi"/>
          <w:kern w:val="0"/>
          <w:sz w:val="28"/>
          <w:szCs w:val="28"/>
          <w:lang w:val="ru-RU" w:eastAsia="en-US"/>
        </w:rPr>
        <w:t>появится несколько иконок</w:t>
      </w:r>
      <w:r w:rsid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C84A72" w:rsidRPr="00C84A72">
        <w:rPr>
          <w:rFonts w:eastAsiaTheme="minorHAnsi"/>
          <w:kern w:val="0"/>
          <w:sz w:val="28"/>
          <w:szCs w:val="28"/>
          <w:lang w:val="ru-RU" w:eastAsia="en-US"/>
        </w:rPr>
        <w:t>Mach3</w:t>
      </w:r>
      <w:r w:rsidR="00C84A72">
        <w:rPr>
          <w:rFonts w:eastAsiaTheme="minorHAnsi"/>
          <w:kern w:val="0"/>
          <w:sz w:val="28"/>
          <w:szCs w:val="28"/>
          <w:lang w:val="ru-RU" w:eastAsia="en-US"/>
        </w:rPr>
        <w:t xml:space="preserve">. Для </w:t>
      </w:r>
      <w:r w:rsidR="00085423">
        <w:rPr>
          <w:rFonts w:eastAsiaTheme="minorHAnsi"/>
          <w:kern w:val="0"/>
          <w:sz w:val="28"/>
          <w:szCs w:val="28"/>
          <w:lang w:val="ru-RU" w:eastAsia="en-US"/>
        </w:rPr>
        <w:t xml:space="preserve"> запуска </w:t>
      </w:r>
      <w:r w:rsidR="00C84A72" w:rsidRPr="00C84A72">
        <w:rPr>
          <w:rFonts w:eastAsiaTheme="minorHAnsi"/>
          <w:kern w:val="0"/>
          <w:sz w:val="28"/>
          <w:szCs w:val="28"/>
          <w:lang w:val="ru-RU" w:eastAsia="en-US"/>
        </w:rPr>
        <w:t>фрезерного станка</w:t>
      </w:r>
      <w:r w:rsid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085423">
        <w:rPr>
          <w:rFonts w:eastAsiaTheme="minorHAnsi"/>
          <w:kern w:val="0"/>
          <w:sz w:val="28"/>
          <w:szCs w:val="28"/>
          <w:lang w:val="ru-RU" w:eastAsia="en-US"/>
        </w:rPr>
        <w:t>используется</w:t>
      </w:r>
      <w:r w:rsid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085423">
        <w:rPr>
          <w:rFonts w:eastAsiaTheme="minorHAnsi"/>
          <w:kern w:val="0"/>
          <w:sz w:val="28"/>
          <w:szCs w:val="28"/>
          <w:lang w:val="ru-RU" w:eastAsia="en-US"/>
        </w:rPr>
        <w:t>ярлык Mach3</w:t>
      </w:r>
      <w:r w:rsidR="00C84A72"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Mill. </w:t>
      </w:r>
    </w:p>
    <w:p w:rsidR="0009353B" w:rsidRPr="00C84A72" w:rsidRDefault="00C84A72" w:rsidP="00C84A72">
      <w:pPr>
        <w:widowControl/>
        <w:autoSpaceDE w:val="0"/>
        <w:autoSpaceDN w:val="0"/>
        <w:adjustRightInd w:val="0"/>
        <w:rPr>
          <w:rFonts w:eastAsiaTheme="minorHAnsi"/>
          <w:kern w:val="0"/>
          <w:sz w:val="28"/>
          <w:szCs w:val="28"/>
          <w:lang w:val="ru-RU" w:eastAsia="en-US"/>
        </w:rPr>
      </w:pPr>
      <w:r>
        <w:rPr>
          <w:rFonts w:eastAsiaTheme="minorHAnsi"/>
          <w:kern w:val="0"/>
          <w:sz w:val="28"/>
          <w:szCs w:val="28"/>
          <w:lang w:val="ru-RU" w:eastAsia="en-US"/>
        </w:rPr>
        <w:t xml:space="preserve">           </w:t>
      </w:r>
      <w:r w:rsidR="00C324EB">
        <w:rPr>
          <w:rFonts w:eastAsiaTheme="minorHAnsi"/>
          <w:kern w:val="0"/>
          <w:sz w:val="28"/>
          <w:szCs w:val="28"/>
          <w:lang w:val="ru-RU" w:eastAsia="en-US"/>
        </w:rPr>
        <w:t>После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C324EB">
        <w:rPr>
          <w:rFonts w:eastAsiaTheme="minorHAnsi"/>
          <w:kern w:val="0"/>
          <w:sz w:val="28"/>
          <w:szCs w:val="28"/>
          <w:lang w:val="ru-RU" w:eastAsia="en-US"/>
        </w:rPr>
        <w:t>запуска программы</w:t>
      </w:r>
      <w:r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может появиться </w:t>
      </w:r>
      <w:r>
        <w:rPr>
          <w:rFonts w:eastAsiaTheme="minorHAnsi"/>
          <w:kern w:val="0"/>
          <w:sz w:val="28"/>
          <w:szCs w:val="28"/>
          <w:lang w:val="ru-RU" w:eastAsia="en-US"/>
        </w:rPr>
        <w:t>окно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, </w:t>
      </w:r>
      <w:r>
        <w:rPr>
          <w:rFonts w:eastAsiaTheme="minorHAnsi"/>
          <w:kern w:val="0"/>
          <w:sz w:val="28"/>
          <w:szCs w:val="28"/>
          <w:lang w:val="ru-RU" w:eastAsia="en-US"/>
        </w:rPr>
        <w:t>в котором ставим точку против «</w:t>
      </w:r>
      <w:r>
        <w:rPr>
          <w:rFonts w:eastAsiaTheme="minorHAnsi"/>
          <w:kern w:val="0"/>
          <w:sz w:val="28"/>
          <w:szCs w:val="28"/>
          <w:lang w:eastAsia="en-US"/>
        </w:rPr>
        <w:t>Normal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>
        <w:rPr>
          <w:rFonts w:eastAsiaTheme="minorHAnsi"/>
          <w:kern w:val="0"/>
          <w:sz w:val="28"/>
          <w:szCs w:val="28"/>
          <w:lang w:eastAsia="en-US"/>
        </w:rPr>
        <w:t>Printer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>
        <w:rPr>
          <w:rFonts w:eastAsiaTheme="minorHAnsi"/>
          <w:kern w:val="0"/>
          <w:sz w:val="28"/>
          <w:szCs w:val="28"/>
          <w:lang w:eastAsia="en-US"/>
        </w:rPr>
        <w:t>port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>
        <w:rPr>
          <w:rFonts w:eastAsiaTheme="minorHAnsi"/>
          <w:kern w:val="0"/>
          <w:sz w:val="28"/>
          <w:szCs w:val="28"/>
          <w:lang w:eastAsia="en-US"/>
        </w:rPr>
        <w:t>Operation</w:t>
      </w:r>
      <w:r>
        <w:rPr>
          <w:rFonts w:eastAsiaTheme="minorHAnsi"/>
          <w:kern w:val="0"/>
          <w:sz w:val="28"/>
          <w:szCs w:val="28"/>
          <w:lang w:val="ru-RU" w:eastAsia="en-US"/>
        </w:rPr>
        <w:t>» и нажимаем «ОК»</w:t>
      </w:r>
      <w:r w:rsidRPr="00C84A72">
        <w:rPr>
          <w:rFonts w:eastAsiaTheme="minorHAnsi"/>
          <w:kern w:val="0"/>
          <w:sz w:val="28"/>
          <w:szCs w:val="28"/>
          <w:lang w:val="ru-RU" w:eastAsia="en-US"/>
        </w:rPr>
        <w:t>.</w:t>
      </w:r>
      <w:r w:rsidR="00C324EB">
        <w:rPr>
          <w:rFonts w:eastAsiaTheme="minorHAnsi"/>
          <w:kern w:val="0"/>
          <w:sz w:val="28"/>
          <w:szCs w:val="28"/>
          <w:lang w:val="ru-RU" w:eastAsia="en-US"/>
        </w:rPr>
        <w:t xml:space="preserve"> Если не появляется, то переходим дальше. </w:t>
      </w:r>
      <w:r w:rsidR="00085423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</w:p>
    <w:p w:rsidR="00162AE8" w:rsidRPr="0009353B" w:rsidRDefault="00EB04B8" w:rsidP="00EB04B8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4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4"/>
          <w:lang w:val="ru-RU" w:eastAsia="en-US"/>
        </w:rPr>
        <w:t xml:space="preserve">            </w:t>
      </w:r>
    </w:p>
    <w:p w:rsidR="00CB28CD" w:rsidRDefault="00C84A72">
      <w:pPr>
        <w:rPr>
          <w:lang w:val="ru-RU"/>
        </w:rPr>
      </w:pPr>
      <w:r>
        <w:rPr>
          <w:lang w:val="ru-RU"/>
        </w:rPr>
        <w:t xml:space="preserve"> </w:t>
      </w:r>
    </w:p>
    <w:p w:rsidR="00CB28CD" w:rsidRDefault="00F62DE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3952875" cy="2425455"/>
            <wp:effectExtent l="19050" t="0" r="0" b="0"/>
            <wp:docPr id="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783" cy="243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681" w:rsidRDefault="00775681" w:rsidP="00775681">
      <w:pPr>
        <w:rPr>
          <w:rFonts w:ascii="Arial" w:hAnsi="Arial" w:cs="Arial"/>
          <w:sz w:val="22"/>
          <w:szCs w:val="22"/>
          <w:lang w:val="ru-RU"/>
        </w:rPr>
      </w:pPr>
    </w:p>
    <w:p w:rsidR="009F2107" w:rsidRPr="009F2107" w:rsidRDefault="009F2107" w:rsidP="009F2107">
      <w:pPr>
        <w:widowControl/>
        <w:autoSpaceDE w:val="0"/>
        <w:autoSpaceDN w:val="0"/>
        <w:adjustRightInd w:val="0"/>
        <w:jc w:val="left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lastRenderedPageBreak/>
        <w:t xml:space="preserve">          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Следующим шагом выб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ираем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основные единицы измерения.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в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proofErr w:type="spell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Config</w:t>
      </w:r>
      <w:proofErr w:type="spell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ажимаем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«</w:t>
      </w:r>
      <w:proofErr w:type="spell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Select</w:t>
      </w:r>
      <w:proofErr w:type="spell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proofErr w:type="spell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Native</w:t>
      </w:r>
      <w:proofErr w:type="spell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proofErr w:type="spell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Units</w:t>
      </w:r>
      <w:proofErr w:type="spell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 и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выбираем либо дюймы, либо миллиметры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, далее </w:t>
      </w:r>
      <w:r w:rsidRPr="009F210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нажимаем ОК. </w:t>
      </w:r>
    </w:p>
    <w:p w:rsidR="004443CB" w:rsidRDefault="004443CB" w:rsidP="00775681">
      <w:pPr>
        <w:rPr>
          <w:rFonts w:ascii="Arial" w:hAnsi="Arial" w:cs="Arial"/>
          <w:sz w:val="22"/>
          <w:szCs w:val="22"/>
          <w:lang w:val="ru-RU"/>
        </w:rPr>
      </w:pPr>
    </w:p>
    <w:p w:rsidR="004443CB" w:rsidRDefault="004443CB" w:rsidP="00775681">
      <w:pPr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noProof/>
          <w:sz w:val="22"/>
          <w:szCs w:val="22"/>
          <w:lang w:val="ru-RU" w:eastAsia="ru-RU"/>
        </w:rPr>
        <w:drawing>
          <wp:inline distT="0" distB="0" distL="0" distR="0">
            <wp:extent cx="2476500" cy="2112654"/>
            <wp:effectExtent l="19050" t="0" r="0" b="0"/>
            <wp:docPr id="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11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3CB" w:rsidRDefault="004443CB" w:rsidP="00775681">
      <w:pPr>
        <w:rPr>
          <w:rFonts w:ascii="Arial" w:hAnsi="Arial" w:cs="Arial"/>
          <w:sz w:val="22"/>
          <w:szCs w:val="22"/>
          <w:lang w:val="ru-RU"/>
        </w:rPr>
      </w:pPr>
    </w:p>
    <w:p w:rsidR="004443CB" w:rsidRDefault="004443CB" w:rsidP="00775681">
      <w:pPr>
        <w:rPr>
          <w:rFonts w:ascii="Arial" w:hAnsi="Arial" w:cs="Arial"/>
          <w:sz w:val="22"/>
          <w:szCs w:val="22"/>
          <w:lang w:val="ru-RU"/>
        </w:rPr>
      </w:pPr>
    </w:p>
    <w:p w:rsidR="004443CB" w:rsidRPr="00BA6ADE" w:rsidRDefault="004D60AE" w:rsidP="004D60AE">
      <w:pPr>
        <w:rPr>
          <w:rFonts w:ascii="Arial" w:hAnsi="Arial" w:cs="Arial"/>
          <w:sz w:val="28"/>
          <w:szCs w:val="28"/>
          <w:lang w:val="ru-RU"/>
        </w:rPr>
      </w:pP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       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«</w:t>
      </w:r>
      <w:proofErr w:type="spellStart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»,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«Ports and Pins»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далее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="00BA6ADE"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«Port Setup and Axis Selection». </w:t>
      </w:r>
      <w:r w:rsid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Устанавливаем все как на нижней картинке и нажимаем «ОК». Максимальная частота для данного контроллера – 35000</w:t>
      </w:r>
      <w:r w:rsid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Hz</w:t>
      </w:r>
      <w:r w:rsid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</w:t>
      </w:r>
    </w:p>
    <w:p w:rsidR="004443CB" w:rsidRPr="00BA6ADE" w:rsidRDefault="004443CB" w:rsidP="00775681">
      <w:pPr>
        <w:rPr>
          <w:rFonts w:ascii="Arial" w:hAnsi="Arial" w:cs="Arial"/>
          <w:sz w:val="22"/>
          <w:szCs w:val="22"/>
          <w:lang w:val="ru-RU"/>
        </w:rPr>
      </w:pPr>
    </w:p>
    <w:p w:rsidR="004443CB" w:rsidRPr="00BA6ADE" w:rsidRDefault="004443CB" w:rsidP="00775681">
      <w:pPr>
        <w:rPr>
          <w:rFonts w:ascii="Arial" w:hAnsi="Arial" w:cs="Arial"/>
          <w:sz w:val="22"/>
          <w:szCs w:val="22"/>
          <w:lang w:val="ru-RU"/>
        </w:rPr>
      </w:pPr>
    </w:p>
    <w:p w:rsidR="00CB28CD" w:rsidRPr="00BA6ADE" w:rsidRDefault="00775681" w:rsidP="00775681">
      <w:r>
        <w:rPr>
          <w:rFonts w:ascii="Arial" w:hAnsi="Arial" w:cs="Arial"/>
          <w:noProof/>
          <w:sz w:val="22"/>
          <w:szCs w:val="22"/>
          <w:lang w:val="ru-RU" w:eastAsia="ru-RU"/>
        </w:rPr>
        <w:drawing>
          <wp:inline distT="0" distB="0" distL="0" distR="0">
            <wp:extent cx="6286500" cy="3638550"/>
            <wp:effectExtent l="19050" t="0" r="0" b="0"/>
            <wp:docPr id="14" name="Рисунок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8CD" w:rsidRPr="00BA6ADE" w:rsidRDefault="00CB28CD"/>
    <w:p w:rsidR="00CB28CD" w:rsidRDefault="00CB28CD"/>
    <w:p w:rsidR="00EC2AB9" w:rsidRDefault="00EC2AB9"/>
    <w:p w:rsidR="00EC2AB9" w:rsidRDefault="00EC2AB9"/>
    <w:p w:rsidR="00EC2AB9" w:rsidRDefault="00EC2AB9"/>
    <w:p w:rsidR="00EC2AB9" w:rsidRDefault="00EC2AB9">
      <w:pPr>
        <w:rPr>
          <w:lang w:val="ru-RU"/>
        </w:rPr>
      </w:pPr>
    </w:p>
    <w:p w:rsidR="00033C16" w:rsidRPr="00033C16" w:rsidRDefault="00033C16">
      <w:pPr>
        <w:rPr>
          <w:lang w:val="ru-RU"/>
        </w:rPr>
      </w:pPr>
    </w:p>
    <w:p w:rsidR="00EC2AB9" w:rsidRDefault="00EC2AB9"/>
    <w:p w:rsidR="00EC2AB9" w:rsidRPr="00BA6ADE" w:rsidRDefault="00EC2AB9"/>
    <w:p w:rsidR="00CB28CD" w:rsidRPr="00033C16" w:rsidRDefault="00EC2AB9">
      <w:pP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lastRenderedPageBreak/>
        <w:t xml:space="preserve">           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proofErr w:type="spellStart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Ports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and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Pins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далее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Motor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Outputs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Устанавливаем все как на нижней картинке и нажимаем «ОК».</w:t>
      </w:r>
    </w:p>
    <w:p w:rsidR="00EC2AB9" w:rsidRPr="00033C16" w:rsidRDefault="00EC2AB9">
      <w:pPr>
        <w:rPr>
          <w:lang w:val="ru-RU"/>
        </w:rPr>
      </w:pPr>
    </w:p>
    <w:p w:rsidR="00CB28CD" w:rsidRPr="00BA6ADE" w:rsidRDefault="008E19C5">
      <w:r w:rsidRPr="008E19C5">
        <w:rPr>
          <w:noProof/>
          <w:lang w:val="ru-RU" w:eastAsia="ru-RU"/>
        </w:rPr>
        <w:drawing>
          <wp:inline distT="0" distB="0" distL="0" distR="0">
            <wp:extent cx="6342633" cy="3581400"/>
            <wp:effectExtent l="19050" t="0" r="1017" b="0"/>
            <wp:docPr id="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454" cy="3582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8CD" w:rsidRPr="00BA6ADE" w:rsidRDefault="00CB28CD"/>
    <w:p w:rsidR="00CB28CD" w:rsidRPr="00BA6ADE" w:rsidRDefault="00CB28CD"/>
    <w:p w:rsidR="00396746" w:rsidRPr="00396746" w:rsidRDefault="00396746" w:rsidP="00396746">
      <w:pP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          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«</w:t>
      </w:r>
      <w:proofErr w:type="spellStart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»,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«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Ports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and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Pins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»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далее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 «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Input Signal</w:t>
      </w:r>
      <w:r w:rsidR="00FD696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</w:t>
      </w:r>
      <w:r w:rsidRPr="00396746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 xml:space="preserve">».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Устанавливаем  все как на нижней картинке, далее движком находим строку «</w:t>
      </w:r>
      <w:proofErr w:type="spellStart"/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EStop</w:t>
      </w:r>
      <w:proofErr w:type="spell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 (картинка еще ниже) и тоже устанавливаем все как на ней. Далее нажимаем «ОК».</w:t>
      </w:r>
    </w:p>
    <w:p w:rsidR="00CB28CD" w:rsidRPr="00396746" w:rsidRDefault="00CB28CD">
      <w:pPr>
        <w:rPr>
          <w:lang w:val="ru-RU"/>
        </w:rPr>
      </w:pPr>
    </w:p>
    <w:p w:rsidR="00CB28CD" w:rsidRPr="00396746" w:rsidRDefault="00CB28CD" w:rsidP="00CB28CD">
      <w:pPr>
        <w:rPr>
          <w:rFonts w:ascii="Arial" w:hAnsi="Arial" w:cs="Arial"/>
          <w:lang w:val="ru-RU"/>
        </w:rPr>
      </w:pPr>
      <w:r>
        <w:rPr>
          <w:rFonts w:ascii="Arial" w:hAnsi="Arial" w:cs="Arial"/>
          <w:noProof/>
          <w:lang w:val="ru-RU" w:eastAsia="ru-RU"/>
        </w:rPr>
        <w:drawing>
          <wp:inline distT="0" distB="0" distL="0" distR="0">
            <wp:extent cx="6343015" cy="3590169"/>
            <wp:effectExtent l="1905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015" cy="3590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val="ru-RU" w:eastAsia="ru-RU"/>
        </w:rPr>
        <w:lastRenderedPageBreak/>
        <w:drawing>
          <wp:inline distT="0" distB="0" distL="0" distR="0">
            <wp:extent cx="6276975" cy="3552791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552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2A4" w:rsidRPr="00BA6ADE" w:rsidRDefault="00F722A4" w:rsidP="00CB28CD"/>
    <w:p w:rsidR="00F722A4" w:rsidRPr="00BA6ADE" w:rsidRDefault="00F722A4" w:rsidP="00CB28CD"/>
    <w:p w:rsidR="00C225B6" w:rsidRPr="00D31E66" w:rsidRDefault="00475021" w:rsidP="00CB28CD">
      <w:pP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proofErr w:type="spellStart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Ports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and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Pins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далее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Input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D31E66"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Signal</w:t>
      </w:r>
      <w:r w:rsidR="00FD696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</w:t>
      </w:r>
      <w:r w:rsidRP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Устанавливаем все как на нижней картинке и нажимаем «ОК».</w:t>
      </w:r>
    </w:p>
    <w:p w:rsidR="00C225B6" w:rsidRPr="00D31E66" w:rsidRDefault="00C225B6" w:rsidP="00CB28CD">
      <w:pPr>
        <w:rPr>
          <w:lang w:val="ru-RU"/>
        </w:rPr>
      </w:pPr>
    </w:p>
    <w:p w:rsidR="00C225B6" w:rsidRPr="00BA6ADE" w:rsidRDefault="00C225B6" w:rsidP="00C225B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ru-RU" w:eastAsia="ru-RU"/>
        </w:rPr>
        <w:drawing>
          <wp:inline distT="0" distB="0" distL="0" distR="0">
            <wp:extent cx="6296025" cy="3555083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55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AE7" w:rsidRPr="00BA6ADE" w:rsidRDefault="00304AE7" w:rsidP="00C225B6">
      <w:pPr>
        <w:rPr>
          <w:rFonts w:ascii="Arial" w:hAnsi="Arial" w:cs="Arial"/>
          <w:sz w:val="22"/>
          <w:szCs w:val="22"/>
        </w:rPr>
      </w:pPr>
    </w:p>
    <w:p w:rsidR="00304AE7" w:rsidRPr="00BA6ADE" w:rsidRDefault="00304AE7" w:rsidP="00C225B6">
      <w:pPr>
        <w:rPr>
          <w:rFonts w:ascii="Arial" w:hAnsi="Arial" w:cs="Arial"/>
          <w:sz w:val="22"/>
          <w:szCs w:val="22"/>
        </w:rPr>
      </w:pPr>
    </w:p>
    <w:p w:rsidR="00304AE7" w:rsidRDefault="00D31E66" w:rsidP="00C225B6">
      <w:pPr>
        <w:rPr>
          <w:sz w:val="28"/>
          <w:szCs w:val="28"/>
          <w:lang w:val="ru-RU"/>
        </w:rPr>
      </w:pPr>
      <w:r w:rsidRPr="00D31E66">
        <w:rPr>
          <w:sz w:val="28"/>
          <w:szCs w:val="28"/>
          <w:lang w:val="ru-RU"/>
        </w:rPr>
        <w:t>Теперь будем считать, что с установкой «</w:t>
      </w:r>
      <w:proofErr w:type="spellStart"/>
      <w:r w:rsidRPr="00D31E66">
        <w:rPr>
          <w:sz w:val="28"/>
          <w:szCs w:val="28"/>
          <w:lang w:val="ru-RU"/>
        </w:rPr>
        <w:t>пинов</w:t>
      </w:r>
      <w:proofErr w:type="spellEnd"/>
      <w:r w:rsidRPr="00D31E66">
        <w:rPr>
          <w:sz w:val="28"/>
          <w:szCs w:val="28"/>
          <w:lang w:val="ru-RU"/>
        </w:rPr>
        <w:t xml:space="preserve">» закончено. </w:t>
      </w:r>
    </w:p>
    <w:p w:rsidR="00612B3C" w:rsidRDefault="00612B3C" w:rsidP="00C225B6">
      <w:pPr>
        <w:rPr>
          <w:sz w:val="28"/>
          <w:szCs w:val="28"/>
          <w:lang w:val="ru-RU"/>
        </w:rPr>
      </w:pPr>
    </w:p>
    <w:p w:rsidR="00612B3C" w:rsidRPr="00D31E66" w:rsidRDefault="00612B3C" w:rsidP="00C225B6">
      <w:pPr>
        <w:rPr>
          <w:sz w:val="28"/>
          <w:szCs w:val="28"/>
          <w:lang w:val="ru-RU"/>
        </w:rPr>
      </w:pPr>
    </w:p>
    <w:p w:rsidR="00304AE7" w:rsidRDefault="00304AE7" w:rsidP="00C225B6">
      <w:pPr>
        <w:rPr>
          <w:rFonts w:ascii="Arial" w:hAnsi="Arial" w:cs="Arial"/>
          <w:sz w:val="22"/>
          <w:szCs w:val="22"/>
          <w:lang w:val="ru-RU"/>
        </w:rPr>
      </w:pPr>
    </w:p>
    <w:p w:rsidR="00612B3C" w:rsidRPr="00CE4E67" w:rsidRDefault="00FC76BE" w:rsidP="00CE4E67">
      <w:pPr>
        <w:widowControl/>
        <w:autoSpaceDE w:val="0"/>
        <w:autoSpaceDN w:val="0"/>
        <w:adjustRightInd w:val="0"/>
        <w:rPr>
          <w:rFonts w:eastAsiaTheme="minorHAnsi"/>
          <w:b/>
          <w:bCs/>
          <w:kern w:val="0"/>
          <w:sz w:val="28"/>
          <w:szCs w:val="28"/>
          <w:lang w:val="ru-RU" w:eastAsia="en-US"/>
        </w:rPr>
      </w:pPr>
      <w:r>
        <w:rPr>
          <w:rFonts w:eastAsiaTheme="minorHAnsi"/>
          <w:b/>
          <w:bCs/>
          <w:kern w:val="0"/>
          <w:sz w:val="28"/>
          <w:szCs w:val="28"/>
          <w:lang w:val="ru-RU" w:eastAsia="en-US"/>
        </w:rPr>
        <w:t xml:space="preserve">          </w:t>
      </w:r>
      <w:r w:rsidR="00612B3C" w:rsidRPr="00CE4E67">
        <w:rPr>
          <w:rFonts w:eastAsiaTheme="minorHAnsi"/>
          <w:b/>
          <w:bCs/>
          <w:kern w:val="0"/>
          <w:sz w:val="28"/>
          <w:szCs w:val="28"/>
          <w:lang w:val="ru-RU" w:eastAsia="en-US"/>
        </w:rPr>
        <w:t xml:space="preserve">Настройка </w:t>
      </w:r>
      <w:r w:rsidR="0077042C">
        <w:rPr>
          <w:rFonts w:eastAsiaTheme="minorHAnsi"/>
          <w:b/>
          <w:bCs/>
          <w:kern w:val="0"/>
          <w:sz w:val="28"/>
          <w:szCs w:val="28"/>
          <w:lang w:val="ru-RU" w:eastAsia="en-US"/>
        </w:rPr>
        <w:t xml:space="preserve">шаговых </w:t>
      </w:r>
      <w:r w:rsidR="00612B3C" w:rsidRPr="00CE4E67">
        <w:rPr>
          <w:rFonts w:eastAsiaTheme="minorHAnsi"/>
          <w:b/>
          <w:bCs/>
          <w:kern w:val="0"/>
          <w:sz w:val="28"/>
          <w:szCs w:val="28"/>
          <w:lang w:val="ru-RU" w:eastAsia="en-US"/>
        </w:rPr>
        <w:t>двигателей осей</w:t>
      </w:r>
      <w:r w:rsidR="00CE4E67" w:rsidRPr="00CE4E67">
        <w:rPr>
          <w:rFonts w:eastAsiaTheme="minorHAnsi"/>
          <w:b/>
          <w:bCs/>
          <w:kern w:val="0"/>
          <w:sz w:val="28"/>
          <w:szCs w:val="28"/>
          <w:lang w:val="ru-RU" w:eastAsia="en-US"/>
        </w:rPr>
        <w:t>.</w:t>
      </w:r>
    </w:p>
    <w:p w:rsidR="00612B3C" w:rsidRPr="00CE4E67" w:rsidRDefault="00FC76BE" w:rsidP="00CE4E67">
      <w:pPr>
        <w:widowControl/>
        <w:autoSpaceDE w:val="0"/>
        <w:autoSpaceDN w:val="0"/>
        <w:adjustRightInd w:val="0"/>
        <w:rPr>
          <w:rFonts w:eastAsiaTheme="minorHAnsi"/>
          <w:kern w:val="0"/>
          <w:sz w:val="28"/>
          <w:szCs w:val="28"/>
          <w:lang w:val="ru-RU" w:eastAsia="en-US"/>
        </w:rPr>
      </w:pPr>
      <w:r>
        <w:rPr>
          <w:rFonts w:eastAsiaTheme="minorHAnsi"/>
          <w:kern w:val="0"/>
          <w:sz w:val="28"/>
          <w:szCs w:val="28"/>
          <w:lang w:val="ru-RU" w:eastAsia="en-US"/>
        </w:rPr>
        <w:t xml:space="preserve">           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>В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 процессе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настройки </w:t>
      </w:r>
      <w:r w:rsidR="00033C16">
        <w:rPr>
          <w:rFonts w:eastAsiaTheme="minorHAnsi"/>
          <w:kern w:val="0"/>
          <w:sz w:val="28"/>
          <w:szCs w:val="28"/>
          <w:lang w:val="ru-RU" w:eastAsia="en-US"/>
        </w:rPr>
        <w:t xml:space="preserve">надо 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вычислить необходимое количество подаваемых импульсов (шагов) </w:t>
      </w:r>
      <w:r w:rsidR="00CE4E67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на  шаговый  двигатель  для перемещения 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>
        <w:rPr>
          <w:rFonts w:eastAsiaTheme="minorHAnsi"/>
          <w:kern w:val="0"/>
          <w:sz w:val="28"/>
          <w:szCs w:val="28"/>
          <w:lang w:val="ru-RU" w:eastAsia="en-US"/>
        </w:rPr>
        <w:t xml:space="preserve">управляющей гайки </w:t>
      </w:r>
      <w:r w:rsidR="00CE4E67">
        <w:rPr>
          <w:rFonts w:eastAsiaTheme="minorHAnsi"/>
          <w:kern w:val="0"/>
          <w:sz w:val="28"/>
          <w:szCs w:val="28"/>
          <w:lang w:val="ru-RU" w:eastAsia="en-US"/>
        </w:rPr>
        <w:t xml:space="preserve">червячной передачи </w:t>
      </w:r>
      <w:r w:rsidR="00033C16">
        <w:rPr>
          <w:rFonts w:eastAsiaTheme="minorHAnsi"/>
          <w:kern w:val="0"/>
          <w:sz w:val="28"/>
          <w:szCs w:val="28"/>
          <w:lang w:val="ru-RU" w:eastAsia="en-US"/>
        </w:rPr>
        <w:t xml:space="preserve">станка 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>на</w:t>
      </w:r>
      <w:r w:rsidR="00033C16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>заданную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 xml:space="preserve"> </w:t>
      </w:r>
      <w:r w:rsidR="00CE4E67" w:rsidRPr="00CE4E67">
        <w:rPr>
          <w:rFonts w:eastAsiaTheme="minorHAnsi"/>
          <w:kern w:val="0"/>
          <w:sz w:val="28"/>
          <w:szCs w:val="28"/>
          <w:lang w:val="ru-RU" w:eastAsia="en-US"/>
        </w:rPr>
        <w:t>единицу измерения</w:t>
      </w:r>
      <w:r w:rsidR="00CE4E67">
        <w:rPr>
          <w:rFonts w:eastAsiaTheme="minorHAnsi"/>
          <w:kern w:val="0"/>
          <w:sz w:val="28"/>
          <w:szCs w:val="28"/>
          <w:lang w:val="ru-RU" w:eastAsia="en-US"/>
        </w:rPr>
        <w:t xml:space="preserve"> - 1мм</w:t>
      </w:r>
      <w:r w:rsidR="00612B3C" w:rsidRPr="00CE4E67">
        <w:rPr>
          <w:rFonts w:eastAsiaTheme="minorHAnsi"/>
          <w:kern w:val="0"/>
          <w:sz w:val="28"/>
          <w:szCs w:val="28"/>
          <w:lang w:val="ru-RU" w:eastAsia="en-US"/>
        </w:rPr>
        <w:t>.</w:t>
      </w:r>
    </w:p>
    <w:p w:rsidR="00CE4E67" w:rsidRPr="00FC76BE" w:rsidRDefault="00FC76BE" w:rsidP="00FC76BE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4"/>
          <w:lang w:val="ru-RU" w:eastAsia="en-US"/>
        </w:rPr>
        <w:t xml:space="preserve">            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Например, имеем шаговый двигатель с шагом 1.8 градуса, червячную</w:t>
      </w:r>
      <w:r w:rsidR="00172525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передачу с шагом резьбы 1.25мм и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контроллер</w:t>
      </w:r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установлен</w:t>
      </w:r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ный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на </w:t>
      </w:r>
      <w:r w:rsidR="0059025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полный шаг</w:t>
      </w:r>
      <w:r w:rsidR="0059025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. Тогда при подаче на него 200 импульсов (шагов), его вал повернется на </w:t>
      </w:r>
      <w:r w:rsidR="0027751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(</w:t>
      </w:r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1.8градуса </w:t>
      </w:r>
      <w:proofErr w:type="spellStart"/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х</w:t>
      </w:r>
      <w:proofErr w:type="spellEnd"/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200</w:t>
      </w:r>
      <w:r w:rsidR="0027751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)</w:t>
      </w:r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= </w:t>
      </w:r>
      <w:r w:rsidRPr="00FC76B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360 градусов  (полный оборот) и управляющая гайка червячной передачи сдвинется на 1.25мм.  </w:t>
      </w:r>
    </w:p>
    <w:p w:rsidR="00E26675" w:rsidRDefault="00FC76BE" w:rsidP="009310E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Теперь, чтобы гайка сдвинулась на 1мм, надо соответственно уменьшить количество подаваемых</w:t>
      </w:r>
      <w:r w:rsidR="0027751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на шаговый двигатель</w:t>
      </w:r>
      <w:r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импульсов</w:t>
      </w:r>
      <w:r w:rsidR="00D61BA7"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(шагов</w:t>
      </w:r>
      <w:r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)</w:t>
      </w:r>
      <w:r w:rsidR="00247D14"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 которые определяются</w:t>
      </w:r>
      <w:r w:rsidR="00D61BA7"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по формуле:</w:t>
      </w:r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200</w:t>
      </w:r>
      <w:r w:rsidR="009310E7" w:rsidRP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/ </w:t>
      </w:r>
      <w:r w:rsid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1.25мм = 160 </w:t>
      </w:r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импульсов (</w:t>
      </w:r>
      <w:r w:rsid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шагов</w:t>
      </w:r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)</w:t>
      </w:r>
      <w:r w:rsidR="009310E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</w:t>
      </w:r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Т.е. при 160 импульса</w:t>
      </w:r>
      <w:proofErr w:type="gramStart"/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х(</w:t>
      </w:r>
      <w:proofErr w:type="gramEnd"/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шагах) управляющая гайка при резьбе с ходом 1.25мм переместится на 1мм.</w:t>
      </w:r>
    </w:p>
    <w:p w:rsidR="00FC76BE" w:rsidRPr="009310E7" w:rsidRDefault="00E26675" w:rsidP="009310E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Если на контроллере установлен неполный шаг, например «полшага», то форм</w:t>
      </w:r>
      <w:r w:rsid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ула будет иметь следующий вид: 2х</w:t>
      </w:r>
      <w:r w:rsidR="00FD696B"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2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00/1</w:t>
      </w:r>
      <w:r w:rsidRPr="00E26675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.25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мм = 320 импульсов (шагов).</w:t>
      </w:r>
      <w:r w:rsidR="005B66F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FC76BE" w:rsidRPr="0001042F" w:rsidRDefault="00590257" w:rsidP="0001042F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4"/>
          <w:lang w:val="ru-RU" w:eastAsia="en-US"/>
        </w:rPr>
        <w:t xml:space="preserve">                </w:t>
      </w:r>
      <w:r w:rsidRPr="0001042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Таким образом, изменяя степень  «шага» в контроллере,</w:t>
      </w:r>
      <w:r w:rsidR="0001042F" w:rsidRPr="0001042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а также зная ход резьбы червячной передачи, </w:t>
      </w:r>
      <w:r w:rsidRPr="0001042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по аналогичной формуле можно </w:t>
      </w:r>
      <w:r w:rsid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в дальнейшем </w:t>
      </w:r>
      <w:r w:rsidR="00033C1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рассчитывать</w:t>
      </w:r>
      <w:r w:rsidR="0001042F" w:rsidRPr="0001042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количество подаваемых на шаговый двигатель импульсов (шагов) для перемещения управляющей гайки на 1мм. </w:t>
      </w:r>
      <w:r w:rsidRPr="0001042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FC76BE" w:rsidRPr="00953B87" w:rsidRDefault="00172525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4"/>
          <w:lang w:val="ru-RU" w:eastAsia="en-US"/>
        </w:rPr>
        <w:t xml:space="preserve">                 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Учитывая, что наиболее оптимальная работа данного контроллера отмечена при установке «1</w:t>
      </w:r>
      <w:r w:rsidR="007470A1" w:rsidRP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/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8</w:t>
      </w:r>
      <w:r w:rsidR="007470A1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шаг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</w:t>
      </w:r>
      <w:r w:rsidR="007470A1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</w:t>
      </w:r>
      <w:r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возьмем за основу:</w:t>
      </w:r>
    </w:p>
    <w:p w:rsidR="00172525" w:rsidRPr="00953B87" w:rsidRDefault="00172525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   - шаг резьбы червячной передачи -1.25мм;</w:t>
      </w:r>
    </w:p>
    <w:p w:rsidR="00953B87" w:rsidRDefault="00172525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   - 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контроллер установлен на «1</w:t>
      </w:r>
      <w:r w:rsidR="007470A1" w:rsidRP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/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8</w:t>
      </w:r>
      <w:r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шаг», т.е. </w:t>
      </w:r>
      <w:r w:rsidR="00953B87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1мм перемещения управляющей гайки будет соответствовать </w:t>
      </w:r>
      <w:r w:rsid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8х200</w:t>
      </w:r>
      <w:r w:rsidR="007470A1" w:rsidRPr="007470A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/</w:t>
      </w:r>
      <w:r w:rsidR="006E2DD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1.25мм=1280 </w:t>
      </w:r>
      <w:r w:rsidR="00953B87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импульсо</w:t>
      </w:r>
      <w:proofErr w:type="gramStart"/>
      <w:r w:rsidR="00953B87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в(</w:t>
      </w:r>
      <w:proofErr w:type="gramEnd"/>
      <w:r w:rsidR="00953B87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шагов) шагового двигателя</w:t>
      </w:r>
      <w:r w:rsid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</w:t>
      </w:r>
    </w:p>
    <w:p w:rsidR="00953B87" w:rsidRPr="00B93180" w:rsidRDefault="00953B87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</w:t>
      </w:r>
      <w:r w:rsidRPr="00BD7DF6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Примечание: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перед началом «пусков» шаговых двигателей при выключенном питании на всех 3-х синих переключателях контроллера установим:</w:t>
      </w:r>
    </w:p>
    <w:p w:rsidR="00B93180" w:rsidRDefault="00B93180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tbl>
      <w:tblPr>
        <w:tblW w:w="10500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596"/>
        <w:gridCol w:w="709"/>
        <w:gridCol w:w="708"/>
        <w:gridCol w:w="1560"/>
        <w:gridCol w:w="708"/>
        <w:gridCol w:w="709"/>
        <w:gridCol w:w="1559"/>
        <w:gridCol w:w="709"/>
        <w:gridCol w:w="1242"/>
      </w:tblGrid>
      <w:tr w:rsidR="00B93180" w:rsidRPr="000277C8" w:rsidTr="00B93180">
        <w:trPr>
          <w:tblCellSpacing w:w="7" w:type="dxa"/>
        </w:trPr>
        <w:tc>
          <w:tcPr>
            <w:tcW w:w="2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  <w:lang w:val="ru-RU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Current Setting</w:t>
            </w:r>
            <w:r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  <w:lang w:val="ru-RU"/>
              </w:rPr>
              <w:t xml:space="preserve"> </w:t>
            </w:r>
          </w:p>
          <w:p w:rsidR="00B93180" w:rsidRPr="0054217E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  <w:lang w:val="ru-RU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  <w:lang w:val="ru-RU"/>
              </w:rPr>
              <w:t>(выходной ток)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1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2</w:t>
            </w:r>
          </w:p>
        </w:tc>
        <w:tc>
          <w:tcPr>
            <w:tcW w:w="15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Decay Mode Settings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3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4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54217E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  <w:lang w:val="ru-RU"/>
              </w:rPr>
            </w:pPr>
            <w:proofErr w:type="spellStart"/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MicroStep</w:t>
            </w:r>
            <w:proofErr w:type="spellEnd"/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 xml:space="preserve"> Settings</w:t>
            </w:r>
            <w:r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  <w:lang w:val="ru-RU"/>
              </w:rPr>
              <w:t xml:space="preserve"> (шаг)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5</w:t>
            </w:r>
          </w:p>
        </w:tc>
        <w:tc>
          <w:tcPr>
            <w:tcW w:w="122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b/>
                <w:bCs/>
                <w:color w:val="000000"/>
                <w:kern w:val="0"/>
                <w:sz w:val="16"/>
              </w:rPr>
              <w:t>6</w:t>
            </w:r>
          </w:p>
        </w:tc>
      </w:tr>
      <w:tr w:rsidR="00B93180" w:rsidRPr="000277C8" w:rsidTr="00B93180">
        <w:trPr>
          <w:tblCellSpacing w:w="7" w:type="dxa"/>
        </w:trPr>
        <w:tc>
          <w:tcPr>
            <w:tcW w:w="2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100%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15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FAST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</w:pPr>
            <w:r w:rsidRPr="00B93180"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  <w:t>ON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</w:pPr>
            <w:r w:rsidRPr="00B93180"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  <w:t>ON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1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6E2DDF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6E2DDF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122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6E2DDF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6E2DDF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</w:tr>
      <w:tr w:rsidR="00B93180" w:rsidRPr="000277C8" w:rsidTr="00B93180">
        <w:trPr>
          <w:tblCellSpacing w:w="7" w:type="dxa"/>
        </w:trPr>
        <w:tc>
          <w:tcPr>
            <w:tcW w:w="2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75%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15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25%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1/2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122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</w:tr>
      <w:tr w:rsidR="00B93180" w:rsidRPr="000277C8" w:rsidTr="00B93180">
        <w:trPr>
          <w:tblCellSpacing w:w="7" w:type="dxa"/>
        </w:trPr>
        <w:tc>
          <w:tcPr>
            <w:tcW w:w="2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50%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B93180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15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50%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ON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1/8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6E2DDF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</w:pPr>
            <w:r w:rsidRPr="006E2DDF"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  <w:t>OFF</w:t>
            </w:r>
          </w:p>
        </w:tc>
        <w:tc>
          <w:tcPr>
            <w:tcW w:w="122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6E2DDF" w:rsidRDefault="00B93180" w:rsidP="00FD416D">
            <w:pPr>
              <w:widowControl/>
              <w:spacing w:line="360" w:lineRule="auto"/>
              <w:jc w:val="center"/>
              <w:rPr>
                <w:rFonts w:ascii="Verdana" w:hAnsi="Verdana"/>
                <w:b/>
                <w:kern w:val="0"/>
                <w:sz w:val="16"/>
                <w:szCs w:val="16"/>
                <w:u w:val="single"/>
              </w:rPr>
            </w:pPr>
            <w:r w:rsidRPr="006E2DDF">
              <w:rPr>
                <w:rFonts w:ascii="Verdana" w:hAnsi="Verdana" w:hint="eastAsia"/>
                <w:b/>
                <w:kern w:val="0"/>
                <w:sz w:val="16"/>
                <w:szCs w:val="16"/>
                <w:u w:val="single"/>
              </w:rPr>
              <w:t>OFF</w:t>
            </w:r>
          </w:p>
        </w:tc>
      </w:tr>
      <w:tr w:rsidR="00B93180" w:rsidRPr="000277C8" w:rsidTr="00B93180">
        <w:trPr>
          <w:tblCellSpacing w:w="7" w:type="dxa"/>
        </w:trPr>
        <w:tc>
          <w:tcPr>
            <w:tcW w:w="2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25%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</w:pPr>
            <w:r w:rsidRPr="00B93180"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  <w:t>OFF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B93180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</w:pPr>
            <w:r w:rsidRPr="00B93180">
              <w:rPr>
                <w:rFonts w:ascii="Verdana" w:eastAsia="Times New Roman" w:hAnsi="Verdana"/>
                <w:b/>
                <w:kern w:val="0"/>
                <w:sz w:val="16"/>
                <w:szCs w:val="16"/>
                <w:u w:val="single"/>
              </w:rPr>
              <w:t>OFF</w:t>
            </w:r>
          </w:p>
        </w:tc>
        <w:tc>
          <w:tcPr>
            <w:tcW w:w="15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SLOW</w:t>
            </w:r>
          </w:p>
        </w:tc>
        <w:tc>
          <w:tcPr>
            <w:tcW w:w="6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1/16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0277C8" w:rsidRDefault="00B93180" w:rsidP="00FD416D">
            <w:pPr>
              <w:widowControl/>
              <w:spacing w:line="360" w:lineRule="auto"/>
              <w:jc w:val="center"/>
              <w:rPr>
                <w:rFonts w:ascii="Verdana" w:eastAsia="Times New Roman" w:hAnsi="Verdana"/>
                <w:kern w:val="0"/>
                <w:sz w:val="16"/>
                <w:szCs w:val="16"/>
              </w:rPr>
            </w:pPr>
            <w:r w:rsidRPr="000277C8">
              <w:rPr>
                <w:rFonts w:ascii="Verdana" w:eastAsia="Times New Roman" w:hAnsi="Verdana"/>
                <w:kern w:val="0"/>
                <w:sz w:val="16"/>
                <w:szCs w:val="16"/>
              </w:rPr>
              <w:t>OFF</w:t>
            </w:r>
          </w:p>
        </w:tc>
        <w:tc>
          <w:tcPr>
            <w:tcW w:w="122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93180" w:rsidRPr="007D46EC" w:rsidRDefault="00B93180" w:rsidP="00FD416D">
            <w:pPr>
              <w:widowControl/>
              <w:spacing w:line="360" w:lineRule="auto"/>
              <w:jc w:val="left"/>
              <w:rPr>
                <w:rFonts w:ascii="Verdana" w:hAnsi="Verdana"/>
                <w:kern w:val="0"/>
                <w:sz w:val="16"/>
                <w:szCs w:val="16"/>
              </w:rPr>
            </w:pPr>
            <w:r>
              <w:rPr>
                <w:rFonts w:ascii="Verdana" w:hAnsi="Verdana"/>
                <w:kern w:val="0"/>
                <w:sz w:val="16"/>
                <w:szCs w:val="16"/>
                <w:lang w:val="ru-RU"/>
              </w:rPr>
              <w:t xml:space="preserve">        </w:t>
            </w:r>
            <w:r>
              <w:rPr>
                <w:rFonts w:ascii="Verdana" w:hAnsi="Verdana" w:hint="eastAsia"/>
                <w:kern w:val="0"/>
                <w:sz w:val="16"/>
                <w:szCs w:val="16"/>
              </w:rPr>
              <w:t>ON</w:t>
            </w:r>
          </w:p>
        </w:tc>
      </w:tr>
    </w:tbl>
    <w:p w:rsidR="00953B87" w:rsidRDefault="00953B87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953B87" w:rsidRPr="00F81B31" w:rsidRDefault="00984682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   </w:t>
      </w:r>
      <w:r w:rsidR="00B93180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Требуемые установки выд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елены жирным те</w:t>
      </w:r>
      <w:r w:rsidR="0027751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кстом</w:t>
      </w:r>
      <w:r w:rsid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с подчеркиванием </w:t>
      </w:r>
      <w:r w:rsidR="00F81B3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–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984682">
        <w:rPr>
          <w:rFonts w:ascii="TimesNewRoman" w:eastAsiaTheme="minorHAnsi" w:hAnsi="TimesNewRoman" w:cs="TimesNewRoman"/>
          <w:b/>
          <w:kern w:val="0"/>
          <w:sz w:val="28"/>
          <w:szCs w:val="28"/>
          <w:u w:val="single"/>
          <w:lang w:eastAsia="en-US"/>
        </w:rPr>
        <w:t>OF</w:t>
      </w:r>
      <w:r w:rsidR="00F81B31">
        <w:rPr>
          <w:rFonts w:ascii="TimesNewRoman" w:eastAsiaTheme="minorHAnsi" w:hAnsi="TimesNewRoman" w:cs="TimesNewRoman"/>
          <w:b/>
          <w:kern w:val="0"/>
          <w:sz w:val="28"/>
          <w:szCs w:val="28"/>
          <w:u w:val="single"/>
          <w:lang w:val="ru-RU" w:eastAsia="en-US"/>
        </w:rPr>
        <w:t xml:space="preserve"> </w:t>
      </w:r>
      <w:r w:rsid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 В</w:t>
      </w:r>
      <w:r w:rsidR="006E2DD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BD7DF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дальнейшем </w:t>
      </w:r>
      <w:r w:rsidR="006E2DD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данные</w:t>
      </w:r>
      <w:r w:rsidR="00F81B3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установки можно будет </w:t>
      </w:r>
      <w:r w:rsidR="006E2DDF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менять</w:t>
      </w:r>
      <w:r w:rsidR="00F81B3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. </w:t>
      </w:r>
    </w:p>
    <w:p w:rsidR="00953B87" w:rsidRDefault="00953B87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F6637B" w:rsidRDefault="00953B87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lastRenderedPageBreak/>
        <w:t xml:space="preserve"> </w:t>
      </w:r>
      <w:r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</w:t>
      </w:r>
    </w:p>
    <w:p w:rsidR="00C225B6" w:rsidRDefault="00F6637B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   </w:t>
      </w:r>
      <w:r w:rsid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proofErr w:type="spellStart"/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 </w:t>
      </w:r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953B8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Motor</w:t>
      </w:r>
      <w:r w:rsidR="00953B87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53B8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Tuning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 </w:t>
      </w:r>
      <w:r w:rsidR="00953B87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="00953B87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получаем следующую картинку:</w:t>
      </w:r>
    </w:p>
    <w:p w:rsidR="00033C16" w:rsidRPr="00953B87" w:rsidRDefault="00033C16" w:rsidP="00953B8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C225B6" w:rsidRDefault="00304AE7" w:rsidP="00CB28CD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86238" cy="3876675"/>
            <wp:effectExtent l="19050" t="0" r="262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238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5D9" w:rsidRDefault="003605D9" w:rsidP="00CB28CD">
      <w:pPr>
        <w:rPr>
          <w:lang w:val="ru-RU"/>
        </w:rPr>
      </w:pPr>
    </w:p>
    <w:p w:rsidR="00330027" w:rsidRDefault="00DA7069" w:rsidP="00DA7069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Нажимаем «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X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Axis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набираем 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 «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Steps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per</w:t>
      </w:r>
      <w:r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</w:t>
      </w:r>
      <w:r w:rsidR="00E969B2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значение шагов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 которое мы вычислили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- 1280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 Передвигая ползунки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proofErr w:type="spellStart"/>
      <w:r w:rsidR="0027751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Accel</w:t>
      </w:r>
      <w:proofErr w:type="spellEnd"/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 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Velocity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подбираем </w:t>
      </w:r>
      <w:proofErr w:type="gramStart"/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скорость</w:t>
      </w:r>
      <w:proofErr w:type="gramEnd"/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 ускорение двигателя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оси Х</w:t>
      </w:r>
      <w:r w:rsidR="003605D9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ля начала поставим «график» в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значения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скорости «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Velocity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 200 мм в минуту, «</w:t>
      </w:r>
      <w:proofErr w:type="spellStart"/>
      <w:r w:rsidR="00CC6CA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Accel</w:t>
      </w:r>
      <w:proofErr w:type="spellEnd"/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="00CC6CAB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- 0.1-0.2</w:t>
      </w:r>
      <w:r w:rsidR="00CC6CAB" w:rsidRPr="00DA706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CC6CA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сек.,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затем нажимаем «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SAVE</w:t>
      </w:r>
      <w:r w:rsidR="00330027"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AXIS</w:t>
      </w:r>
      <w:r w:rsidR="00330027"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SETTINGS</w:t>
      </w:r>
      <w:r w:rsid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».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Если кнопка</w:t>
      </w:r>
      <w:r w:rsidR="00F81B3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SAVE</w:t>
      </w:r>
      <w:r w:rsidR="00984682"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AXIS</w:t>
      </w:r>
      <w:r w:rsidR="00984682"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SETTINGS</w:t>
      </w:r>
      <w:r w:rsidR="00984682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  не «подсвечивается», то немного двинем один из ползунков.</w:t>
      </w:r>
    </w:p>
    <w:p w:rsidR="00330027" w:rsidRPr="00330027" w:rsidRDefault="00330027" w:rsidP="00DA7069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Аналогично поступаем с осями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Y</w:t>
      </w:r>
      <w:r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и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Z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</w:t>
      </w:r>
      <w:r w:rsidR="0027751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затем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нажимаем «ОК». </w:t>
      </w:r>
      <w:r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3605D9" w:rsidRDefault="00DA7069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330027" w:rsidRPr="0033002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</w:t>
      </w:r>
    </w:p>
    <w:p w:rsidR="0083564D" w:rsidRDefault="0083564D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AB0E9A" w:rsidRDefault="00AB0E9A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AB0E9A" w:rsidRDefault="00AB0E9A" w:rsidP="00B72657">
      <w:pPr>
        <w:widowControl/>
        <w:tabs>
          <w:tab w:val="left" w:pos="7695"/>
        </w:tabs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83564D" w:rsidRDefault="0083564D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330027" w:rsidRDefault="00193417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Теперь переходим к пуску шаговых двигателей – «закрутке осей».</w:t>
      </w:r>
      <w:r w:rsidR="00F81B3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Для этого заходим на главную страницу </w:t>
      </w:r>
      <w:proofErr w:type="spellStart"/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Mach</w:t>
      </w:r>
      <w:proofErr w:type="spellEnd"/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 слева на клавиатуре компьютера нажимаем клавишу «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Tab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», после чего</w:t>
      </w:r>
      <w:r w:rsidR="00B3304B" w:rsidRP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 экран справа выскочит пульт ручного управления</w:t>
      </w:r>
      <w:r w:rsidR="0083564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83564D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MPG</w:t>
      </w:r>
      <w:r w:rsidR="0083564D" w:rsidRPr="0083564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83564D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MODE</w:t>
      </w:r>
      <w:r w:rsidR="0083564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</w:t>
      </w:r>
      <w:r w:rsidR="00F6637B" w:rsidRPr="00F6637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F6637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Включаем питание контроллера, д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алее нажимаем на кнопку «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RESET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», при этом останавливается рядом находящаяся бегущая строка и </w:t>
      </w:r>
      <w:r w:rsidR="00C734E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должен появи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т</w:t>
      </w:r>
      <w:r w:rsidR="00C734E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ь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ся шум от </w:t>
      </w:r>
      <w:r w:rsidR="00B7265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подачи напряжения на шаговые двигатели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.  Затем левой кнопкой мыши нажимаем поочередно </w:t>
      </w:r>
      <w:r w:rsidR="00F6637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 кнопки осей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X</w:t>
      </w:r>
      <w:r w:rsidR="00730D2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(+ -)</w:t>
      </w:r>
      <w:r w:rsidR="00B3304B" w:rsidRP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, 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Y</w:t>
      </w:r>
      <w:r w:rsidR="00730D2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(+ -)</w:t>
      </w:r>
      <w:r w:rsidR="00B3304B" w:rsidRP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, 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Z</w:t>
      </w:r>
      <w:r w:rsidR="00730D21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(+ -)</w:t>
      </w:r>
      <w:r w:rsidR="00730D21" w:rsidRP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B3304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пульта ручного управления</w:t>
      </w:r>
      <w:r w:rsidR="00C734E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 при этом шаговые двигатели данных осей должны начать вращаться.</w:t>
      </w:r>
    </w:p>
    <w:p w:rsidR="00730D21" w:rsidRDefault="00730D21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D16CA4" w:rsidRPr="0077042C" w:rsidRDefault="00730D21" w:rsidP="0077042C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noProof/>
          <w:kern w:val="0"/>
          <w:sz w:val="28"/>
          <w:szCs w:val="28"/>
          <w:lang w:val="ru-RU" w:eastAsia="ru-RU"/>
        </w:rPr>
        <w:drawing>
          <wp:inline distT="0" distB="0" distL="0" distR="0">
            <wp:extent cx="5940425" cy="430448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42C" w:rsidRDefault="0077042C" w:rsidP="00F6637B">
      <w:pPr>
        <w:jc w:val="center"/>
        <w:rPr>
          <w:b/>
          <w:sz w:val="28"/>
          <w:szCs w:val="28"/>
          <w:lang w:val="ru-RU"/>
        </w:rPr>
      </w:pPr>
    </w:p>
    <w:p w:rsidR="00F6637B" w:rsidRDefault="00704D35" w:rsidP="00F6637B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Отдельные </w:t>
      </w:r>
      <w:r w:rsidR="00F6637B" w:rsidRPr="00D16CA4">
        <w:rPr>
          <w:b/>
          <w:sz w:val="28"/>
          <w:szCs w:val="28"/>
          <w:lang w:val="ru-RU"/>
        </w:rPr>
        <w:t>настройки:</w:t>
      </w:r>
    </w:p>
    <w:p w:rsidR="00F6637B" w:rsidRDefault="00F6637B" w:rsidP="0077042C">
      <w:pPr>
        <w:rPr>
          <w:rFonts w:ascii="Arial Black" w:hAnsi="Arial Black" w:cs="Arial"/>
          <w:i/>
          <w:sz w:val="22"/>
          <w:szCs w:val="22"/>
          <w:lang w:val="ru-RU"/>
        </w:rPr>
      </w:pPr>
    </w:p>
    <w:p w:rsidR="00D16CA4" w:rsidRPr="00265FA9" w:rsidRDefault="00265FA9" w:rsidP="00265FA9">
      <w:pPr>
        <w:pStyle w:val="a5"/>
        <w:numPr>
          <w:ilvl w:val="0"/>
          <w:numId w:val="1"/>
        </w:numPr>
        <w:rPr>
          <w:b/>
          <w:sz w:val="28"/>
          <w:szCs w:val="28"/>
          <w:lang w:val="ru-RU"/>
        </w:rPr>
      </w:pPr>
      <w:r w:rsidRPr="00265FA9">
        <w:rPr>
          <w:b/>
          <w:sz w:val="28"/>
          <w:szCs w:val="28"/>
          <w:lang w:val="ru-RU"/>
        </w:rPr>
        <w:t>Изменение направления вращения осей (реверс)</w:t>
      </w:r>
    </w:p>
    <w:p w:rsidR="00C403AC" w:rsidRDefault="00265FA9" w:rsidP="00265FA9">
      <w:pPr>
        <w:pStyle w:val="a5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proofErr w:type="spellStart"/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="00C403AC"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</w:t>
      </w:r>
      <w:r w:rsidR="00C403A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C403AC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Homing</w:t>
      </w:r>
      <w:r w:rsidR="00C403AC"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/</w:t>
      </w:r>
      <w:r w:rsidR="00C403AC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Limits</w:t>
      </w:r>
      <w:r w:rsidR="00C403AC"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</w:t>
      </w:r>
      <w:r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</w:t>
      </w:r>
      <w:r w:rsidR="00C403AC" w:rsidRPr="00A11C2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C403A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В </w:t>
      </w:r>
    </w:p>
    <w:p w:rsidR="00265FA9" w:rsidRPr="00C403AC" w:rsidRDefault="00C403AC" w:rsidP="00C403AC">
      <w:pPr>
        <w:rPr>
          <w:rFonts w:ascii="Arial Black" w:hAnsi="Arial Black" w:cs="Arial"/>
          <w:sz w:val="22"/>
          <w:szCs w:val="22"/>
          <w:lang w:val="ru-RU"/>
        </w:rPr>
      </w:pPr>
      <w:r w:rsidRPr="00C403A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появившемся </w:t>
      </w:r>
      <w:proofErr w:type="gramStart"/>
      <w:r w:rsidRPr="00C403A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окне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против нужной оси в графе «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Reversed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 меняем знак на птичку или крестик, затем нажимаем «ОК».</w:t>
      </w:r>
    </w:p>
    <w:p w:rsidR="00D16CA4" w:rsidRPr="00C403AC" w:rsidRDefault="00D16CA4" w:rsidP="00265FA9">
      <w:pPr>
        <w:rPr>
          <w:rFonts w:ascii="Arial Black" w:hAnsi="Arial Black" w:cs="Arial"/>
          <w:i/>
          <w:sz w:val="22"/>
          <w:szCs w:val="22"/>
          <w:lang w:val="ru-RU"/>
        </w:rPr>
      </w:pPr>
    </w:p>
    <w:p w:rsidR="005A6989" w:rsidRDefault="00D16CA4" w:rsidP="005A6989">
      <w:pPr>
        <w:jc w:val="center"/>
        <w:rPr>
          <w:rFonts w:ascii="Arial Black" w:hAnsi="Arial Black" w:cs="Arial"/>
          <w:i/>
          <w:sz w:val="22"/>
          <w:szCs w:val="22"/>
          <w:lang w:val="ru-RU"/>
        </w:rPr>
      </w:pPr>
      <w:r>
        <w:rPr>
          <w:rFonts w:ascii="Arial Black" w:hAnsi="Arial Black" w:cs="Arial"/>
          <w:i/>
          <w:noProof/>
          <w:sz w:val="22"/>
          <w:szCs w:val="22"/>
          <w:lang w:val="ru-RU" w:eastAsia="ru-RU"/>
        </w:rPr>
        <w:drawing>
          <wp:inline distT="0" distB="0" distL="0" distR="0">
            <wp:extent cx="4731307" cy="26098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014" cy="261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841" w:rsidRDefault="00A55841" w:rsidP="00A55841">
      <w:pPr>
        <w:pStyle w:val="a5"/>
        <w:rPr>
          <w:rFonts w:ascii="Arial Black" w:hAnsi="Arial Black" w:cs="Arial"/>
          <w:i/>
          <w:sz w:val="22"/>
          <w:szCs w:val="22"/>
          <w:lang w:val="ru-RU"/>
        </w:rPr>
      </w:pPr>
    </w:p>
    <w:p w:rsidR="00A55841" w:rsidRPr="00A55841" w:rsidRDefault="00A55841" w:rsidP="00A55841">
      <w:pPr>
        <w:pStyle w:val="a5"/>
        <w:rPr>
          <w:rFonts w:ascii="Arial Black" w:hAnsi="Arial Black" w:cs="Arial"/>
          <w:i/>
          <w:sz w:val="22"/>
          <w:szCs w:val="22"/>
          <w:lang w:val="ru-RU"/>
        </w:rPr>
      </w:pPr>
    </w:p>
    <w:p w:rsidR="00A55841" w:rsidRPr="00A55841" w:rsidRDefault="00A55841" w:rsidP="00A55841">
      <w:pPr>
        <w:pStyle w:val="a5"/>
        <w:rPr>
          <w:rFonts w:ascii="Arial Black" w:hAnsi="Arial Black" w:cs="Arial"/>
          <w:i/>
          <w:sz w:val="22"/>
          <w:szCs w:val="22"/>
          <w:lang w:val="ru-RU"/>
        </w:rPr>
      </w:pPr>
    </w:p>
    <w:p w:rsidR="00F6637B" w:rsidRPr="00A55841" w:rsidRDefault="00A55841" w:rsidP="00A55841">
      <w:pPr>
        <w:pStyle w:val="a5"/>
        <w:numPr>
          <w:ilvl w:val="0"/>
          <w:numId w:val="1"/>
        </w:numPr>
        <w:rPr>
          <w:b/>
          <w:i/>
          <w:sz w:val="28"/>
          <w:szCs w:val="28"/>
          <w:lang w:val="ru-RU"/>
        </w:rPr>
      </w:pPr>
      <w:r w:rsidRPr="00A55841">
        <w:rPr>
          <w:b/>
          <w:sz w:val="28"/>
          <w:szCs w:val="28"/>
          <w:lang w:val="ru-RU"/>
        </w:rPr>
        <w:t xml:space="preserve"> </w:t>
      </w:r>
      <w:r w:rsidR="00704D35" w:rsidRPr="00A55841">
        <w:rPr>
          <w:b/>
          <w:sz w:val="28"/>
          <w:szCs w:val="28"/>
          <w:lang w:val="ru-RU"/>
        </w:rPr>
        <w:t xml:space="preserve">Загрузка программы с </w:t>
      </w:r>
      <w:r w:rsidR="00704D35" w:rsidRPr="00A55841">
        <w:rPr>
          <w:b/>
          <w:sz w:val="28"/>
          <w:szCs w:val="28"/>
        </w:rPr>
        <w:t>G</w:t>
      </w:r>
      <w:r w:rsidR="00704D35" w:rsidRPr="00A55841">
        <w:rPr>
          <w:b/>
          <w:sz w:val="28"/>
          <w:szCs w:val="28"/>
          <w:lang w:val="ru-RU"/>
        </w:rPr>
        <w:t>-кодами</w:t>
      </w:r>
      <w:r w:rsidR="005128AC" w:rsidRPr="00A55841">
        <w:rPr>
          <w:b/>
          <w:sz w:val="28"/>
          <w:szCs w:val="28"/>
          <w:lang w:val="ru-RU"/>
        </w:rPr>
        <w:t xml:space="preserve"> и ее запуск/остановка</w:t>
      </w:r>
      <w:r w:rsidR="00704D35" w:rsidRPr="00A55841">
        <w:rPr>
          <w:b/>
          <w:sz w:val="28"/>
          <w:szCs w:val="28"/>
          <w:lang w:val="ru-RU"/>
        </w:rPr>
        <w:t>.</w:t>
      </w:r>
    </w:p>
    <w:p w:rsidR="00F6637B" w:rsidRPr="00774A4E" w:rsidRDefault="00F965E8" w:rsidP="00F965E8">
      <w:pPr>
        <w:rPr>
          <w:rFonts w:ascii="Arial Black" w:hAnsi="Arial Black" w:cs="Arial"/>
          <w:sz w:val="22"/>
          <w:szCs w:val="22"/>
          <w:lang w:val="ru-RU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Заходим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Pr="00FD696B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Pr="00F965E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</w:t>
      </w:r>
      <w:r w:rsidR="00774A4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File</w:t>
      </w:r>
      <w:r w:rsidRPr="00F965E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</w:t>
      </w:r>
      <w:r w:rsidRPr="00F965E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нажимаем</w:t>
      </w:r>
      <w:r w:rsidRPr="00F965E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774A4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Load</w:t>
      </w:r>
      <w:r w:rsidR="00774A4E" w:rsidRPr="00774A4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774A4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G</w:t>
      </w:r>
      <w:r w:rsidR="00774A4E" w:rsidRPr="00774A4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-</w:t>
      </w:r>
      <w:r w:rsidR="00774A4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Code</w:t>
      </w:r>
      <w:r w:rsidRPr="00F965E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».</w:t>
      </w:r>
      <w:r w:rsidR="00774A4E" w:rsidRPr="00774A4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774A4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 появившемся окне выбираем нужную программу и нажимаем «Открыть».</w:t>
      </w:r>
    </w:p>
    <w:p w:rsidR="00F6637B" w:rsidRDefault="00F6637B" w:rsidP="00F6637B">
      <w:pPr>
        <w:jc w:val="center"/>
        <w:rPr>
          <w:rFonts w:ascii="Arial Black" w:hAnsi="Arial Black" w:cs="Arial"/>
          <w:i/>
          <w:sz w:val="22"/>
          <w:szCs w:val="22"/>
          <w:lang w:val="ru-RU"/>
        </w:rPr>
      </w:pPr>
    </w:p>
    <w:p w:rsidR="00001102" w:rsidRDefault="00774A4E" w:rsidP="00001102">
      <w:pPr>
        <w:jc w:val="center"/>
        <w:rPr>
          <w:rFonts w:ascii="Arial Black" w:hAnsi="Arial Black" w:cs="Arial"/>
          <w:i/>
          <w:sz w:val="22"/>
          <w:szCs w:val="22"/>
          <w:lang w:val="ru-RU"/>
        </w:rPr>
      </w:pPr>
      <w:r>
        <w:rPr>
          <w:rFonts w:ascii="Arial Black" w:hAnsi="Arial Black" w:cs="Arial"/>
          <w:i/>
          <w:noProof/>
          <w:sz w:val="22"/>
          <w:szCs w:val="22"/>
          <w:lang w:val="ru-RU" w:eastAsia="ru-RU"/>
        </w:rPr>
        <w:drawing>
          <wp:inline distT="0" distB="0" distL="0" distR="0">
            <wp:extent cx="4572000" cy="3373990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410" cy="337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42C" w:rsidRDefault="00774A4E" w:rsidP="00774A4E">
      <w:pPr>
        <w:rPr>
          <w:rFonts w:ascii="Arial Black" w:hAnsi="Arial Black" w:cs="Arial"/>
          <w:sz w:val="22"/>
          <w:szCs w:val="22"/>
          <w:lang w:val="ru-RU"/>
        </w:rPr>
      </w:pPr>
      <w:r>
        <w:rPr>
          <w:rFonts w:ascii="Arial Black" w:hAnsi="Arial Black" w:cs="Arial"/>
          <w:sz w:val="22"/>
          <w:szCs w:val="22"/>
          <w:lang w:val="ru-RU"/>
        </w:rPr>
        <w:t xml:space="preserve">      </w:t>
      </w:r>
    </w:p>
    <w:p w:rsidR="00A55841" w:rsidRDefault="00A55841" w:rsidP="00774A4E">
      <w:pPr>
        <w:rPr>
          <w:rFonts w:ascii="Arial Black" w:hAnsi="Arial Black" w:cs="Arial"/>
          <w:sz w:val="22"/>
          <w:szCs w:val="22"/>
          <w:lang w:val="ru-RU"/>
        </w:rPr>
      </w:pPr>
    </w:p>
    <w:p w:rsidR="00CC6CAB" w:rsidRDefault="00CC6CAB" w:rsidP="00774A4E">
      <w:pPr>
        <w:rPr>
          <w:rFonts w:ascii="Arial Black" w:hAnsi="Arial Black" w:cs="Arial"/>
          <w:sz w:val="22"/>
          <w:szCs w:val="22"/>
          <w:lang w:val="ru-RU"/>
        </w:rPr>
      </w:pPr>
    </w:p>
    <w:p w:rsidR="00F6637B" w:rsidRDefault="00001102" w:rsidP="00774A4E">
      <w:pPr>
        <w:rPr>
          <w:sz w:val="28"/>
          <w:szCs w:val="28"/>
          <w:lang w:val="ru-RU"/>
        </w:rPr>
      </w:pPr>
      <w:r w:rsidRPr="00001102">
        <w:rPr>
          <w:sz w:val="28"/>
          <w:szCs w:val="28"/>
          <w:lang w:val="ru-RU"/>
        </w:rPr>
        <w:t xml:space="preserve">Данная </w:t>
      </w:r>
      <w:r>
        <w:rPr>
          <w:sz w:val="28"/>
          <w:szCs w:val="28"/>
          <w:lang w:val="ru-RU"/>
        </w:rPr>
        <w:t>п</w:t>
      </w:r>
      <w:r w:rsidR="00774A4E" w:rsidRPr="00001102">
        <w:rPr>
          <w:sz w:val="28"/>
          <w:szCs w:val="28"/>
          <w:lang w:val="ru-RU"/>
        </w:rPr>
        <w:t xml:space="preserve">рограмма </w:t>
      </w:r>
      <w:proofErr w:type="gramStart"/>
      <w:r w:rsidR="00774A4E" w:rsidRPr="00001102">
        <w:rPr>
          <w:sz w:val="28"/>
          <w:szCs w:val="28"/>
          <w:lang w:val="ru-RU"/>
        </w:rPr>
        <w:t>загружается</w:t>
      </w:r>
      <w:proofErr w:type="gramEnd"/>
      <w:r w:rsidR="00774A4E" w:rsidRPr="00001102">
        <w:rPr>
          <w:sz w:val="28"/>
          <w:szCs w:val="28"/>
          <w:lang w:val="ru-RU"/>
        </w:rPr>
        <w:t xml:space="preserve"> и </w:t>
      </w:r>
      <w:r w:rsidRPr="00001102">
        <w:rPr>
          <w:sz w:val="28"/>
          <w:szCs w:val="28"/>
          <w:lang w:val="ru-RU"/>
        </w:rPr>
        <w:t xml:space="preserve">окно </w:t>
      </w:r>
      <w:r w:rsidRPr="00001102">
        <w:rPr>
          <w:sz w:val="28"/>
          <w:szCs w:val="28"/>
        </w:rPr>
        <w:t>Mach</w:t>
      </w:r>
      <w:r w:rsidRPr="00001102">
        <w:rPr>
          <w:sz w:val="28"/>
          <w:szCs w:val="28"/>
          <w:lang w:val="ru-RU"/>
        </w:rPr>
        <w:t xml:space="preserve"> приобретает следующий вид:</w:t>
      </w:r>
    </w:p>
    <w:p w:rsidR="00001102" w:rsidRDefault="00001102" w:rsidP="00774A4E">
      <w:pPr>
        <w:rPr>
          <w:sz w:val="28"/>
          <w:szCs w:val="28"/>
          <w:lang w:val="ru-RU"/>
        </w:rPr>
      </w:pPr>
    </w:p>
    <w:p w:rsidR="00001102" w:rsidRDefault="00001102" w:rsidP="00774A4E">
      <w:pPr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4304488"/>
            <wp:effectExtent l="19050" t="0" r="3175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102" w:rsidRDefault="00001102" w:rsidP="00774A4E">
      <w:pPr>
        <w:rPr>
          <w:sz w:val="28"/>
          <w:szCs w:val="28"/>
          <w:lang w:val="ru-RU"/>
        </w:rPr>
      </w:pPr>
    </w:p>
    <w:p w:rsidR="00001102" w:rsidRDefault="005128AC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</w:t>
      </w:r>
      <w:r w:rsidR="00001102">
        <w:rPr>
          <w:sz w:val="28"/>
          <w:szCs w:val="28"/>
          <w:lang w:val="ru-RU"/>
        </w:rPr>
        <w:t>Далее останавливаем</w:t>
      </w:r>
      <w:r>
        <w:rPr>
          <w:sz w:val="28"/>
          <w:szCs w:val="28"/>
          <w:lang w:val="ru-RU"/>
        </w:rPr>
        <w:t xml:space="preserve"> (при необходимости)</w:t>
      </w:r>
      <w:r w:rsidR="00001102">
        <w:rPr>
          <w:sz w:val="28"/>
          <w:szCs w:val="28"/>
          <w:lang w:val="ru-RU"/>
        </w:rPr>
        <w:t xml:space="preserve"> бегущую строку кнопкой «</w:t>
      </w:r>
      <w:r>
        <w:rPr>
          <w:sz w:val="28"/>
          <w:szCs w:val="28"/>
        </w:rPr>
        <w:t>Reset</w:t>
      </w:r>
      <w:r w:rsidR="00001102">
        <w:rPr>
          <w:sz w:val="28"/>
          <w:szCs w:val="28"/>
          <w:lang w:val="ru-RU"/>
        </w:rPr>
        <w:t xml:space="preserve">» и запускаем </w:t>
      </w:r>
      <w:r w:rsidR="00A55841">
        <w:rPr>
          <w:sz w:val="28"/>
          <w:szCs w:val="28"/>
          <w:lang w:val="ru-RU"/>
        </w:rPr>
        <w:t>работу программы</w:t>
      </w:r>
      <w:r w:rsidR="00001102">
        <w:rPr>
          <w:sz w:val="28"/>
          <w:szCs w:val="28"/>
          <w:lang w:val="ru-RU"/>
        </w:rPr>
        <w:t xml:space="preserve"> кнопкой «</w:t>
      </w:r>
      <w:r>
        <w:rPr>
          <w:sz w:val="28"/>
          <w:szCs w:val="28"/>
        </w:rPr>
        <w:t>Cycle</w:t>
      </w:r>
      <w:r w:rsidRPr="005128A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Start</w:t>
      </w:r>
      <w:r w:rsidR="00A55841">
        <w:rPr>
          <w:sz w:val="28"/>
          <w:szCs w:val="28"/>
          <w:lang w:val="ru-RU"/>
        </w:rPr>
        <w:t xml:space="preserve">», остановка </w:t>
      </w:r>
      <w:r w:rsidR="00001102">
        <w:rPr>
          <w:sz w:val="28"/>
          <w:szCs w:val="28"/>
          <w:lang w:val="ru-RU"/>
        </w:rPr>
        <w:t>производится кнопкой «</w:t>
      </w:r>
      <w:r>
        <w:rPr>
          <w:sz w:val="28"/>
          <w:szCs w:val="28"/>
        </w:rPr>
        <w:t>Stop</w:t>
      </w:r>
      <w:r w:rsidR="00001102">
        <w:rPr>
          <w:sz w:val="28"/>
          <w:szCs w:val="28"/>
          <w:lang w:val="ru-RU"/>
        </w:rPr>
        <w:t xml:space="preserve">». </w:t>
      </w:r>
    </w:p>
    <w:p w:rsidR="005128AC" w:rsidRDefault="005128AC" w:rsidP="00774A4E">
      <w:pPr>
        <w:rPr>
          <w:sz w:val="28"/>
          <w:szCs w:val="28"/>
          <w:lang w:val="ru-RU"/>
        </w:rPr>
      </w:pPr>
    </w:p>
    <w:p w:rsidR="005A6989" w:rsidRDefault="005A6989" w:rsidP="00774A4E">
      <w:pPr>
        <w:rPr>
          <w:sz w:val="28"/>
          <w:szCs w:val="28"/>
          <w:lang w:val="ru-RU"/>
        </w:rPr>
      </w:pPr>
    </w:p>
    <w:p w:rsidR="005A6989" w:rsidRDefault="005A6989" w:rsidP="00774A4E">
      <w:pPr>
        <w:rPr>
          <w:sz w:val="28"/>
          <w:szCs w:val="28"/>
          <w:lang w:val="ru-RU"/>
        </w:rPr>
      </w:pPr>
    </w:p>
    <w:p w:rsidR="005128AC" w:rsidRDefault="00575691" w:rsidP="005128AC">
      <w:pPr>
        <w:pStyle w:val="a5"/>
        <w:numPr>
          <w:ilvl w:val="0"/>
          <w:numId w:val="1"/>
        </w:num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Калибровка</w:t>
      </w:r>
      <w:r w:rsidR="005128AC" w:rsidRPr="005128AC">
        <w:rPr>
          <w:b/>
          <w:sz w:val="28"/>
          <w:szCs w:val="28"/>
          <w:lang w:val="ru-RU"/>
        </w:rPr>
        <w:t xml:space="preserve"> станка</w:t>
      </w:r>
      <w:r w:rsidR="005128AC">
        <w:rPr>
          <w:b/>
          <w:sz w:val="28"/>
          <w:szCs w:val="28"/>
          <w:lang w:val="ru-RU"/>
        </w:rPr>
        <w:t>.</w:t>
      </w:r>
    </w:p>
    <w:p w:rsidR="00822C5E" w:rsidRDefault="008335CE" w:rsidP="008335CE">
      <w:pPr>
        <w:pStyle w:val="a5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Это важная операция по настройке точности </w:t>
      </w:r>
      <w:r w:rsidR="00822C5E">
        <w:rPr>
          <w:sz w:val="28"/>
          <w:szCs w:val="28"/>
          <w:lang w:val="ru-RU"/>
        </w:rPr>
        <w:t xml:space="preserve">станка. В силу </w:t>
      </w:r>
      <w:proofErr w:type="gramStart"/>
      <w:r w:rsidR="00822C5E">
        <w:rPr>
          <w:sz w:val="28"/>
          <w:szCs w:val="28"/>
          <w:lang w:val="ru-RU"/>
        </w:rPr>
        <w:t>различных</w:t>
      </w:r>
      <w:proofErr w:type="gramEnd"/>
      <w:r w:rsidR="00822C5E">
        <w:rPr>
          <w:sz w:val="28"/>
          <w:szCs w:val="28"/>
          <w:lang w:val="ru-RU"/>
        </w:rPr>
        <w:t xml:space="preserve"> </w:t>
      </w:r>
    </w:p>
    <w:p w:rsidR="008335CE" w:rsidRDefault="008335CE" w:rsidP="00822C5E">
      <w:pPr>
        <w:rPr>
          <w:sz w:val="28"/>
          <w:szCs w:val="28"/>
          <w:lang w:val="ru-RU"/>
        </w:rPr>
      </w:pPr>
      <w:r w:rsidRPr="00822C5E">
        <w:rPr>
          <w:sz w:val="28"/>
          <w:szCs w:val="28"/>
          <w:lang w:val="ru-RU"/>
        </w:rPr>
        <w:t>техниче</w:t>
      </w:r>
      <w:r w:rsidR="00822C5E">
        <w:rPr>
          <w:sz w:val="28"/>
          <w:szCs w:val="28"/>
          <w:lang w:val="ru-RU"/>
        </w:rPr>
        <w:t xml:space="preserve">ских причин, связанных с </w:t>
      </w:r>
      <w:r w:rsidR="00575691">
        <w:rPr>
          <w:sz w:val="28"/>
          <w:szCs w:val="28"/>
          <w:lang w:val="ru-RU"/>
        </w:rPr>
        <w:t xml:space="preserve">возможной </w:t>
      </w:r>
      <w:r w:rsidR="00822C5E">
        <w:rPr>
          <w:sz w:val="28"/>
          <w:szCs w:val="28"/>
          <w:lang w:val="ru-RU"/>
        </w:rPr>
        <w:t xml:space="preserve">неточностью </w:t>
      </w:r>
      <w:r w:rsidR="00BB5B3A">
        <w:rPr>
          <w:sz w:val="28"/>
          <w:szCs w:val="28"/>
          <w:lang w:val="ru-RU"/>
        </w:rPr>
        <w:t xml:space="preserve">механического </w:t>
      </w:r>
      <w:r w:rsidR="00822C5E">
        <w:rPr>
          <w:sz w:val="28"/>
          <w:szCs w:val="28"/>
          <w:lang w:val="ru-RU"/>
        </w:rPr>
        <w:t>хода осей</w:t>
      </w:r>
      <w:r w:rsidR="00BB5B3A">
        <w:rPr>
          <w:sz w:val="28"/>
          <w:szCs w:val="28"/>
          <w:lang w:val="ru-RU"/>
        </w:rPr>
        <w:t xml:space="preserve"> станка</w:t>
      </w:r>
      <w:r w:rsidR="00822C5E">
        <w:rPr>
          <w:sz w:val="28"/>
          <w:szCs w:val="28"/>
          <w:lang w:val="ru-RU"/>
        </w:rPr>
        <w:t xml:space="preserve">, </w:t>
      </w:r>
      <w:r w:rsidR="00575691">
        <w:rPr>
          <w:sz w:val="28"/>
          <w:szCs w:val="28"/>
          <w:lang w:val="ru-RU"/>
        </w:rPr>
        <w:t xml:space="preserve">возможно возникновение погрешности, которое </w:t>
      </w:r>
      <w:r w:rsidR="00822C5E">
        <w:rPr>
          <w:sz w:val="28"/>
          <w:szCs w:val="28"/>
          <w:lang w:val="ru-RU"/>
        </w:rPr>
        <w:t xml:space="preserve">программа </w:t>
      </w:r>
      <w:r w:rsidR="00BB5B3A" w:rsidRPr="00001102">
        <w:rPr>
          <w:sz w:val="28"/>
          <w:szCs w:val="28"/>
        </w:rPr>
        <w:t>Mach</w:t>
      </w:r>
      <w:r w:rsidR="00575691">
        <w:rPr>
          <w:sz w:val="28"/>
          <w:szCs w:val="28"/>
          <w:lang w:val="ru-RU"/>
        </w:rPr>
        <w:t xml:space="preserve"> позволяет </w:t>
      </w:r>
      <w:r w:rsidR="00BB5B3A">
        <w:rPr>
          <w:sz w:val="28"/>
          <w:szCs w:val="28"/>
          <w:lang w:val="ru-RU"/>
        </w:rPr>
        <w:t xml:space="preserve"> откорректировать на программном уровне. Для этого на главном окне программы в управляющей строке нажимаем «</w:t>
      </w:r>
      <w:r w:rsidR="00BB5B3A">
        <w:rPr>
          <w:sz w:val="28"/>
          <w:szCs w:val="28"/>
        </w:rPr>
        <w:t>Settings</w:t>
      </w:r>
      <w:r w:rsidR="00BB5B3A" w:rsidRPr="00BB5B3A">
        <w:rPr>
          <w:sz w:val="28"/>
          <w:szCs w:val="28"/>
          <w:lang w:val="ru-RU"/>
        </w:rPr>
        <w:t xml:space="preserve"> </w:t>
      </w:r>
      <w:r w:rsidR="00BB5B3A">
        <w:rPr>
          <w:sz w:val="28"/>
          <w:szCs w:val="28"/>
        </w:rPr>
        <w:t>Alt</w:t>
      </w:r>
      <w:r w:rsidR="00BB5B3A" w:rsidRPr="00BB5B3A">
        <w:rPr>
          <w:sz w:val="28"/>
          <w:szCs w:val="28"/>
          <w:lang w:val="ru-RU"/>
        </w:rPr>
        <w:t xml:space="preserve"> 6</w:t>
      </w:r>
      <w:r w:rsidR="00BB5B3A">
        <w:rPr>
          <w:sz w:val="28"/>
          <w:szCs w:val="28"/>
          <w:lang w:val="ru-RU"/>
        </w:rPr>
        <w:t>», в новом окне нажимаем кнопку «</w:t>
      </w:r>
      <w:r w:rsidR="00BB5B3A">
        <w:rPr>
          <w:sz w:val="28"/>
          <w:szCs w:val="28"/>
        </w:rPr>
        <w:t>Set</w:t>
      </w:r>
      <w:r w:rsidR="00BB5B3A" w:rsidRPr="00BB5B3A">
        <w:rPr>
          <w:sz w:val="28"/>
          <w:szCs w:val="28"/>
          <w:lang w:val="ru-RU"/>
        </w:rPr>
        <w:t xml:space="preserve"> </w:t>
      </w:r>
      <w:r w:rsidR="00BB5B3A">
        <w:rPr>
          <w:sz w:val="28"/>
          <w:szCs w:val="28"/>
        </w:rPr>
        <w:t>Steps</w:t>
      </w:r>
      <w:r w:rsidR="00BB5B3A" w:rsidRPr="00BB5B3A">
        <w:rPr>
          <w:sz w:val="28"/>
          <w:szCs w:val="28"/>
          <w:lang w:val="ru-RU"/>
        </w:rPr>
        <w:t xml:space="preserve"> </w:t>
      </w:r>
      <w:r w:rsidR="00BB5B3A">
        <w:rPr>
          <w:sz w:val="28"/>
          <w:szCs w:val="28"/>
        </w:rPr>
        <w:t>per</w:t>
      </w:r>
      <w:r w:rsidR="00BB5B3A" w:rsidRPr="00BB5B3A">
        <w:rPr>
          <w:sz w:val="28"/>
          <w:szCs w:val="28"/>
          <w:lang w:val="ru-RU"/>
        </w:rPr>
        <w:t xml:space="preserve"> </w:t>
      </w:r>
      <w:r w:rsidR="00BB5B3A">
        <w:rPr>
          <w:sz w:val="28"/>
          <w:szCs w:val="28"/>
        </w:rPr>
        <w:t>Unit</w:t>
      </w:r>
      <w:r w:rsidR="00BB5B3A">
        <w:rPr>
          <w:sz w:val="28"/>
          <w:szCs w:val="28"/>
          <w:lang w:val="ru-RU"/>
        </w:rPr>
        <w:t xml:space="preserve">» </w:t>
      </w:r>
      <w:r w:rsidR="00BB5B3A" w:rsidRPr="00BB5B3A">
        <w:rPr>
          <w:sz w:val="28"/>
          <w:szCs w:val="28"/>
          <w:lang w:val="ru-RU"/>
        </w:rPr>
        <w:t>(</w:t>
      </w:r>
      <w:r w:rsidR="00BB5B3A">
        <w:rPr>
          <w:sz w:val="28"/>
          <w:szCs w:val="28"/>
          <w:lang w:val="ru-RU"/>
        </w:rPr>
        <w:t xml:space="preserve">смотри картинки ниже). </w:t>
      </w:r>
    </w:p>
    <w:p w:rsidR="005A6989" w:rsidRDefault="005A6989" w:rsidP="00822C5E">
      <w:pPr>
        <w:rPr>
          <w:sz w:val="28"/>
          <w:szCs w:val="28"/>
          <w:lang w:val="ru-RU"/>
        </w:rPr>
      </w:pPr>
    </w:p>
    <w:p w:rsidR="005A6989" w:rsidRDefault="005A6989" w:rsidP="00822C5E">
      <w:pPr>
        <w:rPr>
          <w:sz w:val="28"/>
          <w:szCs w:val="28"/>
          <w:lang w:val="ru-RU"/>
        </w:rPr>
      </w:pPr>
    </w:p>
    <w:p w:rsidR="005A6989" w:rsidRDefault="005A6989" w:rsidP="00822C5E">
      <w:pPr>
        <w:rPr>
          <w:sz w:val="28"/>
          <w:szCs w:val="28"/>
          <w:lang w:val="ru-RU"/>
        </w:rPr>
      </w:pPr>
    </w:p>
    <w:p w:rsidR="005A6989" w:rsidRPr="00BB5B3A" w:rsidRDefault="005A6989" w:rsidP="00822C5E">
      <w:pPr>
        <w:rPr>
          <w:sz w:val="28"/>
          <w:szCs w:val="28"/>
          <w:lang w:val="ru-RU"/>
        </w:rPr>
      </w:pPr>
    </w:p>
    <w:p w:rsidR="00001102" w:rsidRDefault="008335CE" w:rsidP="00774A4E">
      <w:pPr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430448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8EE" w:rsidRPr="00A11C26" w:rsidRDefault="005A48EE" w:rsidP="005A48EE">
      <w:pPr>
        <w:rPr>
          <w:lang w:val="ru-RU"/>
        </w:rPr>
      </w:pPr>
    </w:p>
    <w:p w:rsidR="00001102" w:rsidRDefault="00001102" w:rsidP="00774A4E">
      <w:pPr>
        <w:rPr>
          <w:sz w:val="28"/>
          <w:szCs w:val="28"/>
          <w:lang w:val="ru-RU"/>
        </w:rPr>
      </w:pPr>
    </w:p>
    <w:p w:rsidR="005A48EE" w:rsidRPr="00D913F3" w:rsidRDefault="005A48EE" w:rsidP="005A48EE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3571875" cy="3315074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31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102" w:rsidRDefault="00001102" w:rsidP="00774A4E">
      <w:pPr>
        <w:rPr>
          <w:sz w:val="28"/>
          <w:szCs w:val="28"/>
          <w:lang w:val="ru-RU"/>
        </w:rPr>
      </w:pPr>
    </w:p>
    <w:p w:rsidR="00DA1F73" w:rsidRPr="00386E39" w:rsidRDefault="002304DB" w:rsidP="00386E39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sz w:val="28"/>
          <w:szCs w:val="28"/>
          <w:lang w:val="ru-RU"/>
        </w:rPr>
        <w:t xml:space="preserve">            </w:t>
      </w:r>
      <w:r w:rsidR="001A588A">
        <w:rPr>
          <w:sz w:val="28"/>
          <w:szCs w:val="28"/>
          <w:lang w:val="ru-RU"/>
        </w:rPr>
        <w:t>Далее в появившемся окне «</w:t>
      </w:r>
      <w:r w:rsidR="001A588A">
        <w:rPr>
          <w:sz w:val="28"/>
          <w:szCs w:val="28"/>
        </w:rPr>
        <w:t>Axis</w:t>
      </w:r>
      <w:r w:rsidR="001A588A" w:rsidRPr="001A588A">
        <w:rPr>
          <w:sz w:val="28"/>
          <w:szCs w:val="28"/>
          <w:lang w:val="ru-RU"/>
        </w:rPr>
        <w:t xml:space="preserve"> </w:t>
      </w:r>
      <w:r w:rsidR="001A588A">
        <w:rPr>
          <w:sz w:val="28"/>
          <w:szCs w:val="28"/>
        </w:rPr>
        <w:t>Selection</w:t>
      </w:r>
      <w:r w:rsidR="001A588A">
        <w:rPr>
          <w:sz w:val="28"/>
          <w:szCs w:val="28"/>
          <w:lang w:val="ru-RU"/>
        </w:rPr>
        <w:t>»</w:t>
      </w:r>
      <w:r w:rsidR="001A588A" w:rsidRPr="001A588A">
        <w:rPr>
          <w:sz w:val="28"/>
          <w:szCs w:val="28"/>
          <w:lang w:val="ru-RU"/>
        </w:rPr>
        <w:t xml:space="preserve"> </w:t>
      </w:r>
      <w:r w:rsidR="001A588A">
        <w:rPr>
          <w:sz w:val="28"/>
          <w:szCs w:val="28"/>
          <w:lang w:val="ru-RU"/>
        </w:rPr>
        <w:t xml:space="preserve">выбираем точкой нужную для калибровки ось </w:t>
      </w:r>
      <w:r w:rsidR="00DA1F73">
        <w:rPr>
          <w:sz w:val="28"/>
          <w:szCs w:val="28"/>
          <w:lang w:val="ru-RU"/>
        </w:rPr>
        <w:t>и нажимаем</w:t>
      </w:r>
      <w:r w:rsidR="00A11C26">
        <w:rPr>
          <w:sz w:val="28"/>
          <w:szCs w:val="28"/>
          <w:lang w:val="ru-RU"/>
        </w:rPr>
        <w:t xml:space="preserve"> «ОК».</w:t>
      </w:r>
      <w:r w:rsidR="001A588A">
        <w:rPr>
          <w:sz w:val="28"/>
          <w:szCs w:val="28"/>
          <w:lang w:val="ru-RU"/>
        </w:rPr>
        <w:t xml:space="preserve"> Появляется следующее окно, в котором нужно установить заданное расстояние</w:t>
      </w:r>
      <w:r w:rsidR="00DA1F73">
        <w:rPr>
          <w:sz w:val="28"/>
          <w:szCs w:val="28"/>
          <w:lang w:val="ru-RU"/>
        </w:rPr>
        <w:t xml:space="preserve">, </w:t>
      </w:r>
      <w:r w:rsidR="001A588A">
        <w:rPr>
          <w:sz w:val="28"/>
          <w:szCs w:val="28"/>
          <w:lang w:val="ru-RU"/>
        </w:rPr>
        <w:t>например 150</w:t>
      </w:r>
      <w:r w:rsidR="00DA1F73">
        <w:rPr>
          <w:sz w:val="28"/>
          <w:szCs w:val="28"/>
          <w:lang w:val="ru-RU"/>
        </w:rPr>
        <w:t>мм,</w:t>
      </w:r>
      <w:r w:rsidR="00A11C26">
        <w:rPr>
          <w:sz w:val="28"/>
          <w:szCs w:val="28"/>
          <w:lang w:val="ru-RU"/>
        </w:rPr>
        <w:t xml:space="preserve"> </w:t>
      </w:r>
      <w:r w:rsidR="001A588A">
        <w:rPr>
          <w:sz w:val="28"/>
          <w:szCs w:val="28"/>
          <w:lang w:val="ru-RU"/>
        </w:rPr>
        <w:t>и нажать «ОК». Станок включится и по этой оси «отъедет» на какое-то расстояние, которое потом надо</w:t>
      </w:r>
      <w:r w:rsidR="00DA1F73">
        <w:rPr>
          <w:sz w:val="28"/>
          <w:szCs w:val="28"/>
          <w:lang w:val="ru-RU"/>
        </w:rPr>
        <w:t xml:space="preserve"> будет</w:t>
      </w:r>
      <w:r w:rsidR="001A588A">
        <w:rPr>
          <w:sz w:val="28"/>
          <w:szCs w:val="28"/>
          <w:lang w:val="ru-RU"/>
        </w:rPr>
        <w:t xml:space="preserve"> точно измерить</w:t>
      </w:r>
      <w:r w:rsidR="00DA1F73">
        <w:rPr>
          <w:sz w:val="28"/>
          <w:szCs w:val="28"/>
          <w:lang w:val="ru-RU"/>
        </w:rPr>
        <w:t xml:space="preserve">. Например, получилось 155мм. </w:t>
      </w:r>
      <w:r w:rsidR="001A588A">
        <w:rPr>
          <w:sz w:val="28"/>
          <w:szCs w:val="28"/>
          <w:lang w:val="ru-RU"/>
        </w:rPr>
        <w:t xml:space="preserve">  </w:t>
      </w:r>
      <w:r w:rsidR="00DA1F73">
        <w:rPr>
          <w:sz w:val="28"/>
          <w:szCs w:val="28"/>
          <w:lang w:val="ru-RU"/>
        </w:rPr>
        <w:lastRenderedPageBreak/>
        <w:t xml:space="preserve">Это значит, что при задании станку расстояния 150мм, он фактически «проехал» 155мм. Это значение (155) вводим в открытое окно и нажимаем </w:t>
      </w:r>
      <w:r w:rsidR="00A11C26">
        <w:rPr>
          <w:sz w:val="28"/>
          <w:szCs w:val="28"/>
          <w:lang w:val="ru-RU"/>
        </w:rPr>
        <w:t xml:space="preserve"> </w:t>
      </w:r>
      <w:r w:rsidR="00DA1F73">
        <w:rPr>
          <w:sz w:val="28"/>
          <w:szCs w:val="28"/>
          <w:lang w:val="ru-RU"/>
        </w:rPr>
        <w:t xml:space="preserve">«ОК». </w:t>
      </w:r>
      <w:r w:rsidR="00A11C26">
        <w:rPr>
          <w:sz w:val="28"/>
          <w:szCs w:val="28"/>
          <w:lang w:val="ru-RU"/>
        </w:rPr>
        <w:t xml:space="preserve">Программа </w:t>
      </w:r>
      <w:r w:rsidR="00DA1F73">
        <w:rPr>
          <w:sz w:val="28"/>
          <w:szCs w:val="28"/>
          <w:lang w:val="ru-RU"/>
        </w:rPr>
        <w:t xml:space="preserve">при этом </w:t>
      </w:r>
      <w:r w:rsidR="00A11C26">
        <w:rPr>
          <w:sz w:val="28"/>
          <w:szCs w:val="28"/>
          <w:lang w:val="ru-RU"/>
        </w:rPr>
        <w:t xml:space="preserve">автоматически </w:t>
      </w:r>
      <w:r w:rsidR="00DA1F73">
        <w:rPr>
          <w:sz w:val="28"/>
          <w:szCs w:val="28"/>
          <w:lang w:val="ru-RU"/>
        </w:rPr>
        <w:t>определит</w:t>
      </w:r>
      <w:r>
        <w:rPr>
          <w:sz w:val="28"/>
          <w:szCs w:val="28"/>
          <w:lang w:val="ru-RU"/>
        </w:rPr>
        <w:t xml:space="preserve"> по</w:t>
      </w:r>
      <w:r w:rsidR="00DA1F73">
        <w:rPr>
          <w:sz w:val="28"/>
          <w:szCs w:val="28"/>
          <w:lang w:val="ru-RU"/>
        </w:rPr>
        <w:t>грешность и в дальнейшем начне</w:t>
      </w:r>
      <w:r>
        <w:rPr>
          <w:sz w:val="28"/>
          <w:szCs w:val="28"/>
          <w:lang w:val="ru-RU"/>
        </w:rPr>
        <w:t xml:space="preserve">т ее учитывать. </w:t>
      </w:r>
      <w:r w:rsidR="00DA1F73">
        <w:rPr>
          <w:sz w:val="28"/>
          <w:szCs w:val="28"/>
          <w:lang w:val="ru-RU"/>
        </w:rPr>
        <w:t>«</w:t>
      </w:r>
      <w:proofErr w:type="spellStart"/>
      <w:r w:rsidR="00386E39">
        <w:rPr>
          <w:sz w:val="28"/>
          <w:szCs w:val="28"/>
          <w:lang w:val="ru-RU"/>
        </w:rPr>
        <w:t>У</w:t>
      </w:r>
      <w:r w:rsidR="00DA1F73">
        <w:rPr>
          <w:sz w:val="28"/>
          <w:szCs w:val="28"/>
          <w:lang w:val="ru-RU"/>
        </w:rPr>
        <w:t>читывание</w:t>
      </w:r>
      <w:proofErr w:type="spellEnd"/>
      <w:r w:rsidR="00DA1F73">
        <w:rPr>
          <w:sz w:val="28"/>
          <w:szCs w:val="28"/>
          <w:lang w:val="ru-RU"/>
        </w:rPr>
        <w:t>» погрешности производится путем изменения количества подаваемых импульсо</w:t>
      </w:r>
      <w:proofErr w:type="gramStart"/>
      <w:r w:rsidR="00DA1F73">
        <w:rPr>
          <w:sz w:val="28"/>
          <w:szCs w:val="28"/>
          <w:lang w:val="ru-RU"/>
        </w:rPr>
        <w:t>в(</w:t>
      </w:r>
      <w:proofErr w:type="gramEnd"/>
      <w:r w:rsidR="00DA1F73">
        <w:rPr>
          <w:sz w:val="28"/>
          <w:szCs w:val="28"/>
          <w:lang w:val="ru-RU"/>
        </w:rPr>
        <w:t>шагов) на шаговый двигатель</w:t>
      </w:r>
      <w:r w:rsidR="00BB5C05">
        <w:rPr>
          <w:sz w:val="28"/>
          <w:szCs w:val="28"/>
          <w:lang w:val="ru-RU"/>
        </w:rPr>
        <w:t xml:space="preserve"> данной оси, проконтролировать изменение можно</w:t>
      </w:r>
      <w:r w:rsidR="00386E39">
        <w:rPr>
          <w:sz w:val="28"/>
          <w:szCs w:val="28"/>
          <w:lang w:val="ru-RU"/>
        </w:rPr>
        <w:t xml:space="preserve"> в окне «</w:t>
      </w:r>
      <w:r w:rsidR="00386E39">
        <w:rPr>
          <w:sz w:val="28"/>
          <w:szCs w:val="28"/>
        </w:rPr>
        <w:t>Step</w:t>
      </w:r>
      <w:r w:rsidR="005944FD">
        <w:rPr>
          <w:sz w:val="28"/>
          <w:szCs w:val="28"/>
        </w:rPr>
        <w:t>s</w:t>
      </w:r>
      <w:r w:rsidR="00386E39" w:rsidRPr="00386E39">
        <w:rPr>
          <w:sz w:val="28"/>
          <w:szCs w:val="28"/>
          <w:lang w:val="ru-RU"/>
        </w:rPr>
        <w:t xml:space="preserve"> </w:t>
      </w:r>
      <w:r w:rsidR="00386E39">
        <w:rPr>
          <w:sz w:val="28"/>
          <w:szCs w:val="28"/>
        </w:rPr>
        <w:t>per</w:t>
      </w:r>
      <w:r w:rsidR="00386E39">
        <w:rPr>
          <w:sz w:val="28"/>
          <w:szCs w:val="28"/>
          <w:lang w:val="ru-RU"/>
        </w:rPr>
        <w:t>»</w:t>
      </w:r>
      <w:r w:rsidR="00292431">
        <w:rPr>
          <w:sz w:val="28"/>
          <w:szCs w:val="28"/>
          <w:lang w:val="ru-RU"/>
        </w:rPr>
        <w:t xml:space="preserve"> </w:t>
      </w:r>
      <w:r w:rsidR="00386E39" w:rsidRPr="00BA6AD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меню</w:t>
      </w:r>
      <w:r w:rsidR="00386E39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proofErr w:type="spellStart"/>
      <w:r w:rsidR="00386E39" w:rsidRPr="00BA6ADE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Config</w:t>
      </w:r>
      <w:proofErr w:type="spellEnd"/>
      <w:r w:rsidR="00386E3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»,  далее</w:t>
      </w:r>
      <w:r w:rsidR="00386E39" w:rsidRPr="00D31E66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386E39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Motor</w:t>
      </w:r>
      <w:r w:rsidR="00386E39" w:rsidRPr="00953B87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386E39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Tuning</w:t>
      </w:r>
      <w:r w:rsidR="00386E39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».</w:t>
      </w:r>
    </w:p>
    <w:p w:rsidR="00386E39" w:rsidRDefault="00386E39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Такую операцию надо провести в отношении каждой оси.</w:t>
      </w:r>
    </w:p>
    <w:p w:rsidR="00A11C26" w:rsidRPr="002304DB" w:rsidRDefault="00A11C26" w:rsidP="00A11C26">
      <w:pPr>
        <w:rPr>
          <w:lang w:val="ru-RU"/>
        </w:rPr>
      </w:pPr>
    </w:p>
    <w:p w:rsidR="00001102" w:rsidRPr="002304DB" w:rsidRDefault="002304DB" w:rsidP="002304DB">
      <w:pPr>
        <w:pStyle w:val="a5"/>
        <w:numPr>
          <w:ilvl w:val="0"/>
          <w:numId w:val="1"/>
        </w:numPr>
        <w:rPr>
          <w:b/>
          <w:sz w:val="28"/>
          <w:szCs w:val="28"/>
          <w:lang w:val="ru-RU"/>
        </w:rPr>
      </w:pPr>
      <w:r w:rsidRPr="002304DB">
        <w:rPr>
          <w:b/>
          <w:sz w:val="28"/>
          <w:szCs w:val="28"/>
          <w:lang w:val="ru-RU"/>
        </w:rPr>
        <w:t xml:space="preserve">Подбор скорости </w:t>
      </w:r>
      <w:r>
        <w:rPr>
          <w:b/>
          <w:sz w:val="28"/>
          <w:szCs w:val="28"/>
          <w:lang w:val="ru-RU"/>
        </w:rPr>
        <w:t xml:space="preserve">оборотов </w:t>
      </w:r>
      <w:r w:rsidRPr="002304DB">
        <w:rPr>
          <w:b/>
          <w:sz w:val="28"/>
          <w:szCs w:val="28"/>
          <w:lang w:val="ru-RU"/>
        </w:rPr>
        <w:t xml:space="preserve">шаговых двигателей и </w:t>
      </w:r>
      <w:r>
        <w:rPr>
          <w:b/>
          <w:sz w:val="28"/>
          <w:szCs w:val="28"/>
          <w:lang w:val="ru-RU"/>
        </w:rPr>
        <w:t xml:space="preserve">режимов </w:t>
      </w:r>
      <w:r w:rsidRPr="002304DB">
        <w:rPr>
          <w:b/>
          <w:sz w:val="28"/>
          <w:szCs w:val="28"/>
          <w:lang w:val="ru-RU"/>
        </w:rPr>
        <w:t>резания.</w:t>
      </w:r>
    </w:p>
    <w:p w:rsidR="002304DB" w:rsidRDefault="002304DB" w:rsidP="002304DB">
      <w:pPr>
        <w:ind w:left="72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Скорость оборотов шаговых двигателей подбирается индивидуально </w:t>
      </w:r>
      <w:proofErr w:type="gramStart"/>
      <w:r>
        <w:rPr>
          <w:sz w:val="28"/>
          <w:szCs w:val="28"/>
          <w:lang w:val="ru-RU"/>
        </w:rPr>
        <w:t>к</w:t>
      </w:r>
      <w:proofErr w:type="gramEnd"/>
      <w:r>
        <w:rPr>
          <w:sz w:val="28"/>
          <w:szCs w:val="28"/>
          <w:lang w:val="ru-RU"/>
        </w:rPr>
        <w:t xml:space="preserve"> </w:t>
      </w:r>
    </w:p>
    <w:p w:rsidR="00001102" w:rsidRDefault="002304DB" w:rsidP="002304DB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каждому станку</w:t>
      </w:r>
      <w:r w:rsidR="005A6989">
        <w:rPr>
          <w:sz w:val="28"/>
          <w:szCs w:val="28"/>
          <w:lang w:val="ru-RU"/>
        </w:rPr>
        <w:t>,</w:t>
      </w:r>
      <w:r>
        <w:rPr>
          <w:sz w:val="28"/>
          <w:szCs w:val="28"/>
          <w:lang w:val="ru-RU"/>
        </w:rPr>
        <w:t xml:space="preserve"> исходя из следующего принципа – определяется максимальная скорость</w:t>
      </w:r>
      <w:r w:rsidR="005A6989">
        <w:rPr>
          <w:sz w:val="28"/>
          <w:szCs w:val="28"/>
          <w:lang w:val="ru-RU"/>
        </w:rPr>
        <w:t>,</w:t>
      </w:r>
      <w:r>
        <w:rPr>
          <w:sz w:val="28"/>
          <w:szCs w:val="28"/>
          <w:lang w:val="ru-RU"/>
        </w:rPr>
        <w:t xml:space="preserve"> при которой он начинает «запираться» (останавливаться)</w:t>
      </w:r>
      <w:r w:rsidR="00575691">
        <w:rPr>
          <w:sz w:val="28"/>
          <w:szCs w:val="28"/>
          <w:lang w:val="ru-RU"/>
        </w:rPr>
        <w:t xml:space="preserve"> при работе</w:t>
      </w:r>
      <w:r>
        <w:rPr>
          <w:sz w:val="28"/>
          <w:szCs w:val="28"/>
          <w:lang w:val="ru-RU"/>
        </w:rPr>
        <w:t>, затем она уменьшается на 30-40%.</w:t>
      </w:r>
      <w:r w:rsidR="006D7DF2">
        <w:rPr>
          <w:sz w:val="28"/>
          <w:szCs w:val="28"/>
          <w:lang w:val="ru-RU"/>
        </w:rPr>
        <w:t xml:space="preserve"> При необходимости можно использовать и более низкие скорости, например при резке прочных материалов (металлов).</w:t>
      </w:r>
    </w:p>
    <w:p w:rsidR="00001102" w:rsidRDefault="006D7DF2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Подбор режимов резания тоже подбирается от минимальных значений до постепенного их повышения (скорость движения фрезы и ее заглубление). Появление излишнего «натужного» шума (рывков)  при работе станка обычно свидетельствует о наступлении предельного режима</w:t>
      </w:r>
      <w:r w:rsidR="0077042C">
        <w:rPr>
          <w:sz w:val="28"/>
          <w:szCs w:val="28"/>
          <w:lang w:val="ru-RU"/>
        </w:rPr>
        <w:t>.</w:t>
      </w:r>
    </w:p>
    <w:p w:rsidR="00590509" w:rsidRDefault="005A6989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</w:t>
      </w:r>
      <w:r w:rsidR="00CC6CAB">
        <w:rPr>
          <w:sz w:val="28"/>
          <w:szCs w:val="28"/>
          <w:lang w:val="ru-RU"/>
        </w:rPr>
        <w:t xml:space="preserve">Примерные режимы резания: </w:t>
      </w:r>
    </w:p>
    <w:p w:rsidR="00590509" w:rsidRDefault="00590509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- п</w:t>
      </w:r>
      <w:r w:rsidR="005A6989">
        <w:rPr>
          <w:sz w:val="28"/>
          <w:szCs w:val="28"/>
          <w:lang w:val="ru-RU"/>
        </w:rPr>
        <w:t xml:space="preserve">ри работе с деревом – скорость перемещения фрезы 3-5мм </w:t>
      </w:r>
      <w:proofErr w:type="gramStart"/>
      <w:r w:rsidR="005A6989">
        <w:rPr>
          <w:sz w:val="28"/>
          <w:szCs w:val="28"/>
          <w:lang w:val="ru-RU"/>
        </w:rPr>
        <w:t>в сек</w:t>
      </w:r>
      <w:proofErr w:type="gramEnd"/>
      <w:r w:rsidR="00CC6CAB">
        <w:rPr>
          <w:sz w:val="28"/>
          <w:szCs w:val="28"/>
          <w:lang w:val="ru-RU"/>
        </w:rPr>
        <w:t>, заглубление 2-</w:t>
      </w:r>
      <w:r>
        <w:rPr>
          <w:sz w:val="28"/>
          <w:szCs w:val="28"/>
          <w:lang w:val="ru-RU"/>
        </w:rPr>
        <w:t>3мм;</w:t>
      </w:r>
    </w:p>
    <w:p w:rsidR="00001102" w:rsidRDefault="00590509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- </w:t>
      </w:r>
      <w:r w:rsidR="00CC6CAB">
        <w:rPr>
          <w:sz w:val="28"/>
          <w:szCs w:val="28"/>
          <w:lang w:val="ru-RU"/>
        </w:rPr>
        <w:t>с алюминием</w:t>
      </w:r>
      <w:r w:rsidR="005A698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– скорость перемещения фрезы 3-4</w:t>
      </w:r>
      <w:r w:rsidR="005A6989">
        <w:rPr>
          <w:sz w:val="28"/>
          <w:szCs w:val="28"/>
          <w:lang w:val="ru-RU"/>
        </w:rPr>
        <w:t xml:space="preserve">мм </w:t>
      </w:r>
      <w:proofErr w:type="gramStart"/>
      <w:r w:rsidR="005A6989">
        <w:rPr>
          <w:sz w:val="28"/>
          <w:szCs w:val="28"/>
          <w:lang w:val="ru-RU"/>
        </w:rPr>
        <w:t>в сек</w:t>
      </w:r>
      <w:proofErr w:type="gramEnd"/>
      <w:r w:rsidR="005A6989">
        <w:rPr>
          <w:sz w:val="28"/>
          <w:szCs w:val="28"/>
          <w:lang w:val="ru-RU"/>
        </w:rPr>
        <w:t>, заглубление 0.1-0.3мм.</w:t>
      </w:r>
    </w:p>
    <w:p w:rsidR="005A6989" w:rsidRPr="005A6989" w:rsidRDefault="00590509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</w:t>
      </w:r>
    </w:p>
    <w:p w:rsidR="00001102" w:rsidRDefault="002D7FBD" w:rsidP="00774A4E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Это в целом </w:t>
      </w:r>
      <w:r w:rsidR="0077042C">
        <w:rPr>
          <w:sz w:val="28"/>
          <w:szCs w:val="28"/>
          <w:lang w:val="ru-RU"/>
        </w:rPr>
        <w:t xml:space="preserve">все, что необходимо знать для первоначального запуска станка с </w:t>
      </w:r>
      <w:r w:rsidR="0077042C">
        <w:rPr>
          <w:sz w:val="28"/>
          <w:szCs w:val="28"/>
        </w:rPr>
        <w:t>Mach</w:t>
      </w:r>
      <w:r w:rsidR="0077042C">
        <w:rPr>
          <w:sz w:val="28"/>
          <w:szCs w:val="28"/>
          <w:lang w:val="ru-RU"/>
        </w:rPr>
        <w:t>, остальное рекомендуется изучать по официальному Руководству этой программы</w:t>
      </w:r>
      <w:r w:rsidR="005A6989">
        <w:rPr>
          <w:sz w:val="28"/>
          <w:szCs w:val="28"/>
          <w:lang w:val="ru-RU"/>
        </w:rPr>
        <w:t>.</w:t>
      </w:r>
    </w:p>
    <w:p w:rsidR="004F0941" w:rsidRPr="007470A1" w:rsidRDefault="004F0941" w:rsidP="00E751BF">
      <w:pPr>
        <w:rPr>
          <w:rFonts w:ascii="Arial Black" w:hAnsi="Arial Black" w:cs="Arial"/>
          <w:i/>
          <w:sz w:val="22"/>
          <w:szCs w:val="22"/>
          <w:lang w:val="ru-RU"/>
        </w:rPr>
      </w:pPr>
    </w:p>
    <w:p w:rsidR="00E751BF" w:rsidRPr="007470A1" w:rsidRDefault="00E751BF" w:rsidP="00E751BF">
      <w:pPr>
        <w:rPr>
          <w:rFonts w:ascii="Arial Black" w:hAnsi="Arial Black" w:cs="Arial"/>
          <w:i/>
          <w:sz w:val="22"/>
          <w:szCs w:val="22"/>
          <w:lang w:val="ru-RU"/>
        </w:rPr>
      </w:pPr>
    </w:p>
    <w:p w:rsidR="00E751BF" w:rsidRPr="007470A1" w:rsidRDefault="00E751BF" w:rsidP="00E751BF">
      <w:pPr>
        <w:rPr>
          <w:rFonts w:ascii="Arial Black" w:hAnsi="Arial Black" w:cs="Arial"/>
          <w:i/>
          <w:sz w:val="22"/>
          <w:szCs w:val="22"/>
          <w:lang w:val="ru-RU"/>
        </w:rPr>
      </w:pPr>
    </w:p>
    <w:p w:rsidR="004F0941" w:rsidRPr="004F0941" w:rsidRDefault="004F0941" w:rsidP="00F6637B">
      <w:pPr>
        <w:jc w:val="center"/>
        <w:rPr>
          <w:b/>
          <w:sz w:val="28"/>
          <w:szCs w:val="28"/>
          <w:lang w:val="ru-RU"/>
        </w:rPr>
      </w:pPr>
      <w:r w:rsidRPr="004F0941">
        <w:rPr>
          <w:b/>
          <w:sz w:val="28"/>
          <w:szCs w:val="28"/>
          <w:lang w:val="ru-RU"/>
        </w:rPr>
        <w:t>Самостоятельное</w:t>
      </w:r>
    </w:p>
    <w:p w:rsidR="004F0941" w:rsidRDefault="004F0941" w:rsidP="00F6637B">
      <w:pPr>
        <w:jc w:val="center"/>
        <w:rPr>
          <w:b/>
          <w:sz w:val="28"/>
          <w:szCs w:val="28"/>
          <w:lang w:val="ru-RU"/>
        </w:rPr>
      </w:pPr>
      <w:r w:rsidRPr="004F0941">
        <w:rPr>
          <w:b/>
          <w:sz w:val="28"/>
          <w:szCs w:val="28"/>
          <w:lang w:val="ru-RU"/>
        </w:rPr>
        <w:t xml:space="preserve">подключение (коммутирование) контроллера, блока питания и </w:t>
      </w:r>
      <w:proofErr w:type="gramStart"/>
      <w:r w:rsidRPr="004F0941">
        <w:rPr>
          <w:b/>
          <w:sz w:val="28"/>
          <w:szCs w:val="28"/>
          <w:lang w:val="ru-RU"/>
        </w:rPr>
        <w:t>шаговых</w:t>
      </w:r>
      <w:proofErr w:type="gramEnd"/>
      <w:r w:rsidRPr="004F0941">
        <w:rPr>
          <w:b/>
          <w:sz w:val="28"/>
          <w:szCs w:val="28"/>
          <w:lang w:val="ru-RU"/>
        </w:rPr>
        <w:t xml:space="preserve"> </w:t>
      </w:r>
    </w:p>
    <w:p w:rsidR="004F0941" w:rsidRDefault="004F0941" w:rsidP="00F6637B">
      <w:pPr>
        <w:jc w:val="center"/>
        <w:rPr>
          <w:b/>
          <w:sz w:val="28"/>
          <w:szCs w:val="28"/>
          <w:lang w:val="ru-RU"/>
        </w:rPr>
      </w:pPr>
      <w:r w:rsidRPr="004F0941">
        <w:rPr>
          <w:b/>
          <w:sz w:val="28"/>
          <w:szCs w:val="28"/>
          <w:lang w:val="ru-RU"/>
        </w:rPr>
        <w:t>двигателей.</w:t>
      </w:r>
    </w:p>
    <w:p w:rsidR="004F0941" w:rsidRDefault="004F0941" w:rsidP="00F6637B">
      <w:pPr>
        <w:jc w:val="center"/>
        <w:rPr>
          <w:b/>
          <w:sz w:val="28"/>
          <w:szCs w:val="28"/>
          <w:lang w:val="ru-RU"/>
        </w:rPr>
      </w:pPr>
    </w:p>
    <w:p w:rsidR="00AA29EE" w:rsidRPr="007470A1" w:rsidRDefault="00AA29EE" w:rsidP="004F0941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           </w:t>
      </w:r>
      <w:r w:rsidR="00137C04">
        <w:rPr>
          <w:b/>
          <w:sz w:val="28"/>
          <w:szCs w:val="28"/>
          <w:lang w:val="ru-RU"/>
        </w:rPr>
        <w:t xml:space="preserve">Подключение </w:t>
      </w:r>
      <w:r>
        <w:rPr>
          <w:b/>
          <w:sz w:val="28"/>
          <w:szCs w:val="28"/>
          <w:lang w:val="ru-RU"/>
        </w:rPr>
        <w:t xml:space="preserve"> </w:t>
      </w:r>
      <w:r w:rsidR="00137C04">
        <w:rPr>
          <w:b/>
          <w:sz w:val="28"/>
          <w:szCs w:val="28"/>
          <w:lang w:val="ru-RU"/>
        </w:rPr>
        <w:t>шаговых двигателей к контроллеру</w:t>
      </w:r>
      <w:r w:rsidR="004F0941">
        <w:rPr>
          <w:b/>
          <w:sz w:val="28"/>
          <w:szCs w:val="28"/>
          <w:lang w:val="ru-RU"/>
        </w:rPr>
        <w:t>.</w:t>
      </w:r>
    </w:p>
    <w:p w:rsidR="00E751BF" w:rsidRPr="007470A1" w:rsidRDefault="00E751BF" w:rsidP="004F0941">
      <w:pPr>
        <w:rPr>
          <w:b/>
          <w:sz w:val="28"/>
          <w:szCs w:val="28"/>
          <w:lang w:val="ru-RU"/>
        </w:rPr>
      </w:pPr>
    </w:p>
    <w:p w:rsidR="004F0941" w:rsidRPr="004F0941" w:rsidRDefault="004F0941" w:rsidP="004F0941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Шаговые двигатели </w:t>
      </w:r>
      <w:r w:rsidR="00AA29EE">
        <w:rPr>
          <w:sz w:val="28"/>
          <w:szCs w:val="28"/>
          <w:lang w:val="ru-RU"/>
        </w:rPr>
        <w:t xml:space="preserve">(ШД) </w:t>
      </w:r>
      <w:r>
        <w:rPr>
          <w:sz w:val="28"/>
          <w:szCs w:val="28"/>
          <w:lang w:val="ru-RU"/>
        </w:rPr>
        <w:t>обычно имеют следующую внутреннюю разводку своих проводов:</w:t>
      </w:r>
    </w:p>
    <w:p w:rsidR="00F6637B" w:rsidRDefault="004F0941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  <w:lang w:val="ru-RU" w:eastAsia="ru-RU"/>
        </w:rPr>
        <w:lastRenderedPageBreak/>
        <w:drawing>
          <wp:inline distT="0" distB="0" distL="0" distR="0">
            <wp:extent cx="5876925" cy="2457450"/>
            <wp:effectExtent l="0" t="0" r="0" b="0"/>
            <wp:docPr id="9" name="Рисунок 1" descr="wir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iri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6BC" w:rsidRDefault="00AA29EE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В практике чаще всего встречаются ШД с 4-мя или 6-ю проводами и соответственно они имеют разводку, которая указана в верхнем </w:t>
      </w:r>
      <w:r w:rsidR="00220840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ряду рисунка, цвета проводов </w:t>
      </w:r>
      <w:r w:rsidR="00D416B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при этом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тоже имеют стандартный вид. </w:t>
      </w:r>
    </w:p>
    <w:p w:rsidR="00D416BC" w:rsidRDefault="00D416BC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Если ШД имеет 4 провода, то цвета следующие:</w:t>
      </w:r>
    </w:p>
    <w:p w:rsidR="00606D61" w:rsidRDefault="00D416BC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А+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-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красный</w:t>
      </w:r>
    </w:p>
    <w:p w:rsidR="00606D61" w:rsidRDefault="00606D61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А-</w:t>
      </w:r>
      <w:proofErr w:type="gramEnd"/>
      <w:r w:rsidR="00AA29E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- синий</w:t>
      </w:r>
    </w:p>
    <w:p w:rsidR="00606D61" w:rsidRDefault="00606D61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В+</w:t>
      </w:r>
      <w:r w:rsidR="00AA29E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-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черный </w:t>
      </w:r>
    </w:p>
    <w:p w:rsidR="00220840" w:rsidRDefault="00606D61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В-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-</w:t>
      </w:r>
      <w:r w:rsidR="00AA29E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07309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зеленый</w:t>
      </w:r>
      <w:r w:rsidR="00AA29EE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Если ШД имеет 6 проводов, то цвета следующие: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А+             - красный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средняя точка    -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белый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А-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 - синий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В+            - черный</w:t>
      </w:r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средняя точка   -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желтый</w:t>
      </w:r>
      <w:proofErr w:type="gramEnd"/>
    </w:p>
    <w:p w:rsidR="00220840" w:rsidRDefault="00220840" w:rsidP="0022084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В-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    -  зеленый </w:t>
      </w:r>
    </w:p>
    <w:p w:rsidR="00AA29EE" w:rsidRPr="00137C04" w:rsidRDefault="00137C04" w:rsidP="00330027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b/>
          <w:kern w:val="0"/>
          <w:sz w:val="24"/>
          <w:lang w:val="ru-RU" w:eastAsia="en-US"/>
        </w:rPr>
      </w:pPr>
      <w:r w:rsidRPr="00137C04">
        <w:rPr>
          <w:rFonts w:ascii="TimesNewRoman" w:eastAsiaTheme="minorHAnsi" w:hAnsi="TimesNewRoman" w:cs="TimesNewRoman"/>
          <w:kern w:val="0"/>
          <w:sz w:val="24"/>
          <w:lang w:val="ru-RU" w:eastAsia="en-US"/>
        </w:rPr>
        <w:t xml:space="preserve">          </w:t>
      </w:r>
      <w:r w:rsidRPr="00137C04">
        <w:rPr>
          <w:rFonts w:ascii="TimesNewRoman" w:eastAsiaTheme="minorHAnsi" w:hAnsi="TimesNewRoman" w:cs="TimesNewRoman"/>
          <w:b/>
          <w:kern w:val="0"/>
          <w:sz w:val="24"/>
          <w:lang w:val="ru-RU" w:eastAsia="en-US"/>
        </w:rPr>
        <w:t xml:space="preserve">Примечание: на всякий случай перед подключением ШД требуется проверить его внутреннюю разводку тестером.                                     </w:t>
      </w:r>
    </w:p>
    <w:p w:rsidR="00137C04" w:rsidRDefault="00137C04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D20455" w:rsidRDefault="004B444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Для подключения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к контроллеру необходимо  провод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одного 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шагового двигателя ( А+, </w:t>
      </w:r>
      <w:proofErr w:type="gramStart"/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А-</w:t>
      </w:r>
      <w:proofErr w:type="gramEnd"/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 В+, В-) подключить к 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соответствующим клеммам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контроллера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одной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из осей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, имеющим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такое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-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же обозначение</w:t>
      </w:r>
      <w:r w:rsidR="001B11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. Подключение к другим осям производится аналогично.</w:t>
      </w:r>
      <w:r w:rsidR="00137C04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137C04" w:rsidRDefault="00D20455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При подключении 6 проводного ШД, провода средних точек </w:t>
      </w:r>
      <w:proofErr w:type="gramStart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( </w:t>
      </w:r>
      <w:proofErr w:type="gramEnd"/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белый, желтый)  обычно никуда не подключаются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 </w:t>
      </w:r>
      <w:r w:rsidR="004B444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«ви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сят в воздухе».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Иногда для обеспечения повышенной скорости вращения ШД,  провода средних точек используют для подключения</w:t>
      </w:r>
      <w:r w:rsidR="002F1E3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(смотри 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2F1E3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на рисунке схему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«</w:t>
      </w:r>
      <w:r w:rsidR="0002620D" w:rsidRP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6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Lead</w:t>
      </w:r>
      <w:r w:rsidR="0002620D" w:rsidRP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proofErr w:type="spellStart"/>
      <w:r w:rsidR="0002620D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Higt</w:t>
      </w:r>
      <w:proofErr w:type="spellEnd"/>
      <w:r w:rsidR="0002620D" w:rsidRP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Speed</w:t>
      </w:r>
      <w:r w:rsidR="0002620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»), тогда оставшиеся 2 провода тоже должны «висеть в воздухе». </w:t>
      </w:r>
    </w:p>
    <w:p w:rsidR="00C121E0" w:rsidRDefault="00C121E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</w:t>
      </w:r>
      <w:r w:rsidR="00E9450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Обычно используются провода с внутренним сечением 0.35-0.75мм.</w:t>
      </w:r>
    </w:p>
    <w:p w:rsidR="00E94508" w:rsidRDefault="00C121E0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</w:t>
      </w:r>
    </w:p>
    <w:p w:rsidR="00C121E0" w:rsidRDefault="00E94508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</w:t>
      </w:r>
      <w:r w:rsidR="00C121E0" w:rsidRPr="00C121E0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Подключение контроллера к блоку питания</w:t>
      </w:r>
      <w:r w:rsidR="001623FD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и сети</w:t>
      </w:r>
      <w:r w:rsidR="00C121E0" w:rsidRPr="00C121E0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.</w:t>
      </w:r>
    </w:p>
    <w:p w:rsidR="001623FD" w:rsidRDefault="001623F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</w:t>
      </w:r>
    </w:p>
    <w:p w:rsidR="001623FD" w:rsidRDefault="001623F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</w:t>
      </w:r>
      <w:r w:rsidR="00E94508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       </w:t>
      </w:r>
      <w:r w:rsidRPr="001623F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Постоянное</w:t>
      </w: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в</w:t>
      </w:r>
      <w:r w:rsidRPr="001623F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ыходное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питание с блока питания подключается:</w:t>
      </w:r>
    </w:p>
    <w:p w:rsidR="001623FD" w:rsidRDefault="001623F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 (+)  к клемме  12</w:t>
      </w:r>
      <w:r w:rsidRPr="001623F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/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36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v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,  (-)  к клемме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eastAsia="en-US"/>
        </w:rPr>
        <w:t>GND</w:t>
      </w:r>
      <w:r w:rsidRPr="001623F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контроллера.</w:t>
      </w:r>
    </w:p>
    <w:p w:rsidR="00FC1EA3" w:rsidRDefault="001623F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lastRenderedPageBreak/>
        <w:t xml:space="preserve"> </w:t>
      </w:r>
      <w:r w:rsidR="00E9450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     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Подключение блока питан</w:t>
      </w:r>
      <w:r w:rsidR="004B444D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ия к сети 220в</w:t>
      </w:r>
      <w:r w:rsidR="00E94508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производится обычно с заземлением (3 провода). 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FC1EA3" w:rsidRDefault="00FC1EA3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FC1EA3" w:rsidRDefault="00FC1EA3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  <w:r w:rsidRPr="00FC1EA3"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        Подключение шпинделя</w:t>
      </w: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>.</w:t>
      </w:r>
    </w:p>
    <w:p w:rsidR="00FC1EA3" w:rsidRDefault="00FC1EA3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</w:pPr>
    </w:p>
    <w:p w:rsidR="00FC1EA3" w:rsidRPr="00FC1EA3" w:rsidRDefault="00FC1EA3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b/>
          <w:kern w:val="0"/>
          <w:sz w:val="28"/>
          <w:szCs w:val="28"/>
          <w:lang w:val="ru-RU" w:eastAsia="en-US"/>
        </w:rPr>
        <w:t xml:space="preserve">         </w:t>
      </w:r>
      <w:r w:rsidRPr="00FC1EA3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Подключение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китайского шпинделя, представляющего собой двигатель постоянного тока 12-48в (300вт), производится на свободные клеммы выходного постоянного напряжения  блока питания. Обычно напряжения 24в вполне хватает для первоначального запуска станка, а также резки дерева и пластмасс. В дальнейшем рекомендуется этот шпиндель использовать с отдельным </w:t>
      </w:r>
      <w:r w:rsidR="0012104C"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>регулируемым блоком питания, рекомендуемое напряжение 35-40в, мощность не менее 250вт.</w:t>
      </w: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</w:t>
      </w:r>
    </w:p>
    <w:p w:rsidR="001623FD" w:rsidRDefault="001623FD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  <w:r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  <w:t xml:space="preserve">  </w:t>
      </w:r>
      <w:r w:rsidR="00FC1EA3">
        <w:rPr>
          <w:rFonts w:ascii="TimesNewRoman" w:eastAsiaTheme="minorHAnsi" w:hAnsi="TimesNewRoman" w:cs="TimesNewRoman"/>
          <w:noProof/>
          <w:kern w:val="0"/>
          <w:sz w:val="28"/>
          <w:szCs w:val="28"/>
          <w:lang w:val="ru-RU" w:eastAsia="ru-RU"/>
        </w:rPr>
        <w:drawing>
          <wp:inline distT="0" distB="0" distL="0" distR="0">
            <wp:extent cx="5054600" cy="3790950"/>
            <wp:effectExtent l="19050" t="0" r="0" b="0"/>
            <wp:docPr id="12" name="Рисунок 1" descr="C:\Documents and Settings\alex02\Рабочий стол\IMAG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lex02\Рабочий стол\IMAG02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09A" w:rsidRDefault="00B4409A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B4409A" w:rsidRDefault="00B4409A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p w:rsidR="00B4409A" w:rsidRDefault="00B4409A" w:rsidP="00B4409A">
      <w:pPr>
        <w:jc w:val="center"/>
        <w:rPr>
          <w:rFonts w:ascii="Arial Black" w:hAnsi="Arial Black" w:cs="Arial"/>
          <w:i/>
          <w:sz w:val="22"/>
          <w:szCs w:val="22"/>
          <w:lang w:val="ru-RU"/>
        </w:rPr>
      </w:pPr>
      <w:r>
        <w:rPr>
          <w:rFonts w:ascii="Arial Black" w:hAnsi="Arial Black" w:cs="Arial"/>
          <w:i/>
          <w:sz w:val="22"/>
          <w:szCs w:val="22"/>
          <w:lang w:val="ru-RU"/>
        </w:rPr>
        <w:t xml:space="preserve">Удачи, </w:t>
      </w:r>
      <w:proofErr w:type="gramStart"/>
      <w:r>
        <w:rPr>
          <w:rFonts w:ascii="Arial Black" w:hAnsi="Arial Black" w:cs="Arial"/>
          <w:i/>
          <w:sz w:val="22"/>
          <w:szCs w:val="22"/>
          <w:lang w:val="ru-RU"/>
        </w:rPr>
        <w:t>Питерский</w:t>
      </w:r>
      <w:proofErr w:type="gramEnd"/>
      <w:r>
        <w:rPr>
          <w:rFonts w:ascii="Arial Black" w:hAnsi="Arial Black" w:cs="Arial"/>
          <w:i/>
          <w:sz w:val="22"/>
          <w:szCs w:val="22"/>
          <w:lang w:val="ru-RU"/>
        </w:rPr>
        <w:t>!</w:t>
      </w:r>
    </w:p>
    <w:p w:rsidR="00B4409A" w:rsidRDefault="00B4409A" w:rsidP="00B4409A">
      <w:pPr>
        <w:jc w:val="center"/>
        <w:rPr>
          <w:rFonts w:ascii="Arial Black" w:hAnsi="Arial Black" w:cs="Arial"/>
          <w:i/>
          <w:sz w:val="22"/>
          <w:szCs w:val="22"/>
          <w:lang w:val="ru-RU"/>
        </w:rPr>
      </w:pPr>
    </w:p>
    <w:p w:rsidR="00B4409A" w:rsidRPr="001623FD" w:rsidRDefault="00B4409A">
      <w:pPr>
        <w:widowControl/>
        <w:autoSpaceDE w:val="0"/>
        <w:autoSpaceDN w:val="0"/>
        <w:adjustRightInd w:val="0"/>
        <w:rPr>
          <w:rFonts w:ascii="TimesNewRoman" w:eastAsiaTheme="minorHAnsi" w:hAnsi="TimesNewRoman" w:cs="TimesNewRoman"/>
          <w:kern w:val="0"/>
          <w:sz w:val="28"/>
          <w:szCs w:val="28"/>
          <w:lang w:val="ru-RU" w:eastAsia="en-US"/>
        </w:rPr>
      </w:pPr>
    </w:p>
    <w:sectPr w:rsidR="00B4409A" w:rsidRPr="001623FD" w:rsidSect="00162A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E40DD9"/>
    <w:multiLevelType w:val="hybridMultilevel"/>
    <w:tmpl w:val="15A02124"/>
    <w:lvl w:ilvl="0" w:tplc="E6B8AE6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01AB"/>
    <w:rsid w:val="00001102"/>
    <w:rsid w:val="0001042F"/>
    <w:rsid w:val="000169F9"/>
    <w:rsid w:val="0002620D"/>
    <w:rsid w:val="00033C16"/>
    <w:rsid w:val="000349D6"/>
    <w:rsid w:val="00073093"/>
    <w:rsid w:val="00085423"/>
    <w:rsid w:val="0009353B"/>
    <w:rsid w:val="000F0FFB"/>
    <w:rsid w:val="000F6339"/>
    <w:rsid w:val="0012104C"/>
    <w:rsid w:val="00137C04"/>
    <w:rsid w:val="001623FD"/>
    <w:rsid w:val="00162AE8"/>
    <w:rsid w:val="00172525"/>
    <w:rsid w:val="00193417"/>
    <w:rsid w:val="001A588A"/>
    <w:rsid w:val="001B11A3"/>
    <w:rsid w:val="001F7D0E"/>
    <w:rsid w:val="00220840"/>
    <w:rsid w:val="002304DB"/>
    <w:rsid w:val="00246866"/>
    <w:rsid w:val="00247D14"/>
    <w:rsid w:val="00265FA9"/>
    <w:rsid w:val="0027751E"/>
    <w:rsid w:val="00292431"/>
    <w:rsid w:val="002D7FBD"/>
    <w:rsid w:val="002F1E3C"/>
    <w:rsid w:val="002F3978"/>
    <w:rsid w:val="00304AE7"/>
    <w:rsid w:val="00305A1D"/>
    <w:rsid w:val="003229F8"/>
    <w:rsid w:val="00330027"/>
    <w:rsid w:val="003605D9"/>
    <w:rsid w:val="00386E39"/>
    <w:rsid w:val="00396746"/>
    <w:rsid w:val="003B46E6"/>
    <w:rsid w:val="003E77A7"/>
    <w:rsid w:val="004443CB"/>
    <w:rsid w:val="0045699B"/>
    <w:rsid w:val="00466785"/>
    <w:rsid w:val="00475021"/>
    <w:rsid w:val="004B444D"/>
    <w:rsid w:val="004D60AE"/>
    <w:rsid w:val="004F0941"/>
    <w:rsid w:val="005128AC"/>
    <w:rsid w:val="00575691"/>
    <w:rsid w:val="00590257"/>
    <w:rsid w:val="00590509"/>
    <w:rsid w:val="005944FD"/>
    <w:rsid w:val="005A48EE"/>
    <w:rsid w:val="005A6989"/>
    <w:rsid w:val="005B66F9"/>
    <w:rsid w:val="005D5790"/>
    <w:rsid w:val="005E6BC9"/>
    <w:rsid w:val="00606D61"/>
    <w:rsid w:val="00612B3C"/>
    <w:rsid w:val="006B59E3"/>
    <w:rsid w:val="006C5512"/>
    <w:rsid w:val="006D7DF2"/>
    <w:rsid w:val="006E2DDF"/>
    <w:rsid w:val="00702B91"/>
    <w:rsid w:val="00704D35"/>
    <w:rsid w:val="00730D21"/>
    <w:rsid w:val="007470A1"/>
    <w:rsid w:val="0077042C"/>
    <w:rsid w:val="00774A4E"/>
    <w:rsid w:val="00775681"/>
    <w:rsid w:val="007E68E1"/>
    <w:rsid w:val="00822C5E"/>
    <w:rsid w:val="008335CE"/>
    <w:rsid w:val="0083564D"/>
    <w:rsid w:val="008833B0"/>
    <w:rsid w:val="008B4590"/>
    <w:rsid w:val="008E19C5"/>
    <w:rsid w:val="009310E7"/>
    <w:rsid w:val="00953B87"/>
    <w:rsid w:val="00973A6E"/>
    <w:rsid w:val="00984682"/>
    <w:rsid w:val="009B01AB"/>
    <w:rsid w:val="009F2107"/>
    <w:rsid w:val="009F56CB"/>
    <w:rsid w:val="00A11C26"/>
    <w:rsid w:val="00A30616"/>
    <w:rsid w:val="00A55841"/>
    <w:rsid w:val="00AA29EE"/>
    <w:rsid w:val="00AA4BDA"/>
    <w:rsid w:val="00AB0E9A"/>
    <w:rsid w:val="00B326A1"/>
    <w:rsid w:val="00B3304B"/>
    <w:rsid w:val="00B4409A"/>
    <w:rsid w:val="00B72657"/>
    <w:rsid w:val="00B93180"/>
    <w:rsid w:val="00BA6ADE"/>
    <w:rsid w:val="00BB5B3A"/>
    <w:rsid w:val="00BB5C05"/>
    <w:rsid w:val="00BD7DF6"/>
    <w:rsid w:val="00C121E0"/>
    <w:rsid w:val="00C225B6"/>
    <w:rsid w:val="00C324EB"/>
    <w:rsid w:val="00C403AC"/>
    <w:rsid w:val="00C734E9"/>
    <w:rsid w:val="00C84A72"/>
    <w:rsid w:val="00CB28CD"/>
    <w:rsid w:val="00CC6CAB"/>
    <w:rsid w:val="00CE4E67"/>
    <w:rsid w:val="00D16CA4"/>
    <w:rsid w:val="00D20455"/>
    <w:rsid w:val="00D31E66"/>
    <w:rsid w:val="00D416BC"/>
    <w:rsid w:val="00D61BA7"/>
    <w:rsid w:val="00DA1F73"/>
    <w:rsid w:val="00DA7069"/>
    <w:rsid w:val="00DB47A8"/>
    <w:rsid w:val="00E14822"/>
    <w:rsid w:val="00E26675"/>
    <w:rsid w:val="00E751BF"/>
    <w:rsid w:val="00E94508"/>
    <w:rsid w:val="00E969B2"/>
    <w:rsid w:val="00EB04B8"/>
    <w:rsid w:val="00EC2AB9"/>
    <w:rsid w:val="00F62DE9"/>
    <w:rsid w:val="00F6637B"/>
    <w:rsid w:val="00F722A4"/>
    <w:rsid w:val="00F81B31"/>
    <w:rsid w:val="00F965E8"/>
    <w:rsid w:val="00FC1EA3"/>
    <w:rsid w:val="00FC76BE"/>
    <w:rsid w:val="00FD69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01AB"/>
    <w:pPr>
      <w:widowControl w:val="0"/>
      <w:spacing w:after="0" w:line="240" w:lineRule="auto"/>
      <w:jc w:val="both"/>
    </w:pPr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01A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01AB"/>
    <w:rPr>
      <w:rFonts w:ascii="Tahoma" w:eastAsia="SimSun" w:hAnsi="Tahoma" w:cs="Tahoma"/>
      <w:kern w:val="2"/>
      <w:sz w:val="16"/>
      <w:szCs w:val="16"/>
      <w:lang w:val="en-US" w:eastAsia="zh-CN"/>
    </w:rPr>
  </w:style>
  <w:style w:type="paragraph" w:styleId="a5">
    <w:name w:val="List Paragraph"/>
    <w:basedOn w:val="a"/>
    <w:uiPriority w:val="34"/>
    <w:qFormat/>
    <w:rsid w:val="00265FA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3CF6A2-86ED-4C94-AD53-5A1A8E4D8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666</TotalTime>
  <Pages>13</Pages>
  <Words>1576</Words>
  <Characters>8988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10543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alex02</dc:creator>
  <cp:keywords/>
  <dc:description/>
  <cp:lastModifiedBy>alex02</cp:lastModifiedBy>
  <cp:revision>81</cp:revision>
  <dcterms:created xsi:type="dcterms:W3CDTF">2012-12-23T15:59:00Z</dcterms:created>
  <dcterms:modified xsi:type="dcterms:W3CDTF">2013-03-03T06:26:00Z</dcterms:modified>
</cp:coreProperties>
</file>